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5DE44" w14:textId="77777777" w:rsidR="002815CE" w:rsidRPr="002059A9" w:rsidRDefault="002815CE">
      <w:pPr>
        <w:spacing w:line="720" w:lineRule="auto"/>
        <w:jc w:val="center"/>
        <w:rPr>
          <w:rFonts w:ascii="黑体" w:eastAsia="黑体" w:hAnsi="黑体" w:cs="黑体"/>
          <w:sz w:val="44"/>
          <w:szCs w:val="44"/>
        </w:rPr>
      </w:pPr>
    </w:p>
    <w:p w14:paraId="6E5CAB1B" w14:textId="77777777" w:rsidR="002815CE" w:rsidRPr="002059A9" w:rsidRDefault="002815CE">
      <w:pPr>
        <w:spacing w:line="720" w:lineRule="auto"/>
        <w:jc w:val="center"/>
        <w:rPr>
          <w:rFonts w:ascii="黑体" w:eastAsia="黑体" w:hAnsi="黑体" w:cs="黑体"/>
          <w:sz w:val="44"/>
          <w:szCs w:val="44"/>
        </w:rPr>
      </w:pPr>
    </w:p>
    <w:p w14:paraId="0B30294A" w14:textId="1320BCA7" w:rsidR="005E121B" w:rsidRDefault="00000000" w:rsidP="00C73507">
      <w:pPr>
        <w:spacing w:line="720" w:lineRule="auto"/>
        <w:jc w:val="center"/>
        <w:rPr>
          <w:rFonts w:ascii="黑体" w:eastAsia="黑体" w:hAnsi="黑体" w:cs="黑体"/>
          <w:sz w:val="44"/>
          <w:szCs w:val="44"/>
        </w:rPr>
      </w:pPr>
      <w:r w:rsidRPr="002059A9">
        <w:rPr>
          <w:rFonts w:ascii="黑体" w:eastAsia="黑体" w:hAnsi="黑体" w:cs="黑体" w:hint="eastAsia"/>
          <w:sz w:val="44"/>
          <w:szCs w:val="44"/>
        </w:rPr>
        <w:t>赤峰市医院</w:t>
      </w:r>
      <w:r w:rsidR="00FD01C8" w:rsidRPr="00FD01C8">
        <w:rPr>
          <w:rFonts w:ascii="黑体" w:eastAsia="黑体" w:hAnsi="黑体" w:cs="微软雅黑" w:hint="eastAsia"/>
          <w:sz w:val="44"/>
          <w:szCs w:val="44"/>
          <w:shd w:val="clear" w:color="auto" w:fill="FFFFFF"/>
        </w:rPr>
        <w:t>设备带采购</w:t>
      </w:r>
      <w:r w:rsidRPr="002059A9">
        <w:rPr>
          <w:rFonts w:ascii="黑体" w:eastAsia="黑体" w:hAnsi="黑体" w:cs="黑体" w:hint="eastAsia"/>
          <w:sz w:val="44"/>
          <w:szCs w:val="44"/>
        </w:rPr>
        <w:t>项目</w:t>
      </w:r>
    </w:p>
    <w:p w14:paraId="741D2F94" w14:textId="2DAAC40E" w:rsidR="002815CE" w:rsidRPr="002059A9" w:rsidRDefault="00000000" w:rsidP="00C73507">
      <w:pPr>
        <w:spacing w:line="720" w:lineRule="auto"/>
        <w:jc w:val="center"/>
        <w:rPr>
          <w:rFonts w:ascii="黑体" w:eastAsia="黑体" w:hAnsi="黑体" w:cs="黑体"/>
          <w:sz w:val="44"/>
          <w:szCs w:val="44"/>
        </w:rPr>
      </w:pPr>
      <w:r w:rsidRPr="002059A9">
        <w:rPr>
          <w:rFonts w:ascii="黑体" w:eastAsia="黑体" w:hAnsi="黑体" w:cs="黑体" w:hint="eastAsia"/>
          <w:sz w:val="44"/>
          <w:szCs w:val="44"/>
        </w:rPr>
        <w:t>院内比选文件</w:t>
      </w:r>
    </w:p>
    <w:p w14:paraId="1EB73BE0" w14:textId="77777777" w:rsidR="002815CE" w:rsidRPr="002059A9" w:rsidRDefault="002815CE"/>
    <w:p w14:paraId="7680C4A2" w14:textId="77777777" w:rsidR="002815CE" w:rsidRPr="002059A9" w:rsidRDefault="002815CE"/>
    <w:p w14:paraId="450466E6" w14:textId="77777777" w:rsidR="002815CE" w:rsidRPr="002059A9" w:rsidRDefault="002815CE"/>
    <w:p w14:paraId="54EC5CB2" w14:textId="77777777" w:rsidR="002815CE" w:rsidRPr="002059A9" w:rsidRDefault="002815CE"/>
    <w:p w14:paraId="0AACFC06" w14:textId="77777777" w:rsidR="002815CE" w:rsidRPr="002059A9" w:rsidRDefault="002815CE"/>
    <w:p w14:paraId="294D201D" w14:textId="77777777" w:rsidR="002815CE" w:rsidRPr="002059A9" w:rsidRDefault="002815CE"/>
    <w:p w14:paraId="0ED5B947" w14:textId="77777777" w:rsidR="002815CE" w:rsidRPr="002059A9" w:rsidRDefault="002815CE"/>
    <w:p w14:paraId="383189DF" w14:textId="77777777" w:rsidR="002815CE" w:rsidRPr="002059A9" w:rsidRDefault="002815CE"/>
    <w:p w14:paraId="5F8308E0" w14:textId="77777777" w:rsidR="002815CE" w:rsidRPr="002059A9" w:rsidRDefault="002815CE"/>
    <w:p w14:paraId="40F8638C" w14:textId="77777777" w:rsidR="002815CE" w:rsidRPr="002059A9" w:rsidRDefault="002815CE"/>
    <w:p w14:paraId="140FDA76" w14:textId="77777777" w:rsidR="002815CE" w:rsidRPr="002059A9" w:rsidRDefault="002815CE"/>
    <w:p w14:paraId="3F3CAA39" w14:textId="77777777" w:rsidR="002815CE" w:rsidRPr="002059A9" w:rsidRDefault="002815CE"/>
    <w:p w14:paraId="155B1FE1" w14:textId="77777777" w:rsidR="002815CE" w:rsidRPr="002059A9" w:rsidRDefault="002815CE"/>
    <w:p w14:paraId="63E2C60A" w14:textId="77777777" w:rsidR="00C73507" w:rsidRPr="002059A9" w:rsidRDefault="00C73507" w:rsidP="00C73507">
      <w:pPr>
        <w:pStyle w:val="a0"/>
        <w:ind w:firstLine="480"/>
      </w:pPr>
    </w:p>
    <w:p w14:paraId="0DD45C88" w14:textId="77777777" w:rsidR="00C73507" w:rsidRPr="002059A9" w:rsidRDefault="00C73507" w:rsidP="00C73507">
      <w:pPr>
        <w:pStyle w:val="a0"/>
        <w:ind w:firstLine="480"/>
      </w:pPr>
    </w:p>
    <w:p w14:paraId="26EE7A4A" w14:textId="77777777" w:rsidR="00C73507" w:rsidRPr="002059A9" w:rsidRDefault="00C73507" w:rsidP="00C73507">
      <w:pPr>
        <w:pStyle w:val="a0"/>
        <w:ind w:firstLine="480"/>
      </w:pPr>
    </w:p>
    <w:p w14:paraId="25D63B28" w14:textId="77777777" w:rsidR="00C73507" w:rsidRPr="002059A9" w:rsidRDefault="00C73507" w:rsidP="00C73507">
      <w:pPr>
        <w:pStyle w:val="a0"/>
        <w:ind w:firstLine="480"/>
      </w:pPr>
    </w:p>
    <w:p w14:paraId="26A831F1" w14:textId="77777777" w:rsidR="002815CE" w:rsidRPr="002059A9" w:rsidRDefault="002815CE"/>
    <w:p w14:paraId="1D90BE2C" w14:textId="77777777" w:rsidR="002815CE" w:rsidRPr="002059A9" w:rsidRDefault="002815CE"/>
    <w:p w14:paraId="54DC6CBC" w14:textId="77777777" w:rsidR="002815CE" w:rsidRPr="002059A9" w:rsidRDefault="002815CE"/>
    <w:p w14:paraId="27443E77" w14:textId="77777777" w:rsidR="002815CE" w:rsidRPr="002059A9" w:rsidRDefault="002815CE">
      <w:pPr>
        <w:rPr>
          <w:b/>
          <w:bCs/>
        </w:rPr>
      </w:pPr>
    </w:p>
    <w:p w14:paraId="001D30BA" w14:textId="77777777" w:rsidR="002815CE" w:rsidRPr="002059A9" w:rsidRDefault="00000000">
      <w:pPr>
        <w:ind w:firstLineChars="700" w:firstLine="2249"/>
        <w:rPr>
          <w:rFonts w:ascii="仿宋" w:eastAsia="仿宋" w:hAnsi="仿宋" w:cs="仿宋"/>
          <w:b/>
          <w:bCs/>
          <w:sz w:val="32"/>
          <w:szCs w:val="32"/>
        </w:rPr>
      </w:pPr>
      <w:r w:rsidRPr="002059A9">
        <w:rPr>
          <w:rFonts w:ascii="仿宋" w:eastAsia="仿宋" w:hAnsi="仿宋" w:cs="仿宋" w:hint="eastAsia"/>
          <w:b/>
          <w:bCs/>
          <w:sz w:val="32"/>
          <w:szCs w:val="32"/>
        </w:rPr>
        <w:t>采 购 人：赤峰市医院</w:t>
      </w:r>
    </w:p>
    <w:p w14:paraId="7AE30CB5" w14:textId="77777777" w:rsidR="00C73507" w:rsidRPr="002059A9" w:rsidRDefault="00C73507" w:rsidP="00C73507">
      <w:pPr>
        <w:pStyle w:val="a0"/>
        <w:ind w:firstLine="480"/>
      </w:pPr>
    </w:p>
    <w:p w14:paraId="736B8459" w14:textId="77777777" w:rsidR="002815CE" w:rsidRPr="002059A9" w:rsidRDefault="002815CE">
      <w:pPr>
        <w:jc w:val="center"/>
        <w:rPr>
          <w:rFonts w:ascii="仿宋" w:eastAsia="仿宋" w:hAnsi="仿宋" w:cs="仿宋"/>
          <w:b/>
          <w:bCs/>
          <w:sz w:val="32"/>
          <w:szCs w:val="32"/>
        </w:rPr>
      </w:pPr>
    </w:p>
    <w:p w14:paraId="7EC137A6" w14:textId="781FE548" w:rsidR="002815CE" w:rsidRPr="002059A9" w:rsidRDefault="00000000">
      <w:pPr>
        <w:jc w:val="center"/>
        <w:rPr>
          <w:rFonts w:ascii="仿宋" w:eastAsia="仿宋" w:hAnsi="仿宋" w:cs="仿宋"/>
          <w:b/>
          <w:bCs/>
          <w:sz w:val="32"/>
          <w:szCs w:val="32"/>
        </w:rPr>
      </w:pPr>
      <w:r w:rsidRPr="002059A9">
        <w:rPr>
          <w:rFonts w:ascii="仿宋" w:eastAsia="仿宋" w:hAnsi="仿宋" w:cs="仿宋" w:hint="eastAsia"/>
          <w:b/>
          <w:bCs/>
          <w:sz w:val="32"/>
          <w:szCs w:val="32"/>
        </w:rPr>
        <w:t>2023年</w:t>
      </w:r>
      <w:r w:rsidR="00FD01C8">
        <w:rPr>
          <w:rFonts w:ascii="仿宋" w:eastAsia="仿宋" w:hAnsi="仿宋" w:cs="仿宋"/>
          <w:b/>
          <w:bCs/>
          <w:sz w:val="32"/>
          <w:szCs w:val="32"/>
        </w:rPr>
        <w:t>10</w:t>
      </w:r>
      <w:r w:rsidRPr="002059A9">
        <w:rPr>
          <w:rFonts w:ascii="仿宋" w:eastAsia="仿宋" w:hAnsi="仿宋" w:cs="仿宋" w:hint="eastAsia"/>
          <w:b/>
          <w:bCs/>
          <w:sz w:val="32"/>
          <w:szCs w:val="32"/>
        </w:rPr>
        <w:t>月</w:t>
      </w:r>
    </w:p>
    <w:p w14:paraId="5580DC1B" w14:textId="77777777" w:rsidR="002815CE" w:rsidRPr="002059A9" w:rsidRDefault="002815CE">
      <w:pPr>
        <w:jc w:val="center"/>
        <w:rPr>
          <w:rFonts w:ascii="仿宋" w:eastAsia="仿宋" w:hAnsi="仿宋" w:cs="仿宋"/>
          <w:b/>
          <w:bCs/>
          <w:sz w:val="32"/>
          <w:szCs w:val="32"/>
        </w:rPr>
        <w:sectPr w:rsidR="002815CE" w:rsidRPr="002059A9">
          <w:pgSz w:w="11906" w:h="16838"/>
          <w:pgMar w:top="1440" w:right="1800" w:bottom="1440" w:left="1800" w:header="851" w:footer="992" w:gutter="0"/>
          <w:cols w:space="425"/>
          <w:docGrid w:type="lines" w:linePitch="312"/>
        </w:sectPr>
      </w:pPr>
    </w:p>
    <w:p w14:paraId="4B88DAF0" w14:textId="77777777" w:rsidR="002815CE" w:rsidRPr="002059A9" w:rsidRDefault="00000000">
      <w:pPr>
        <w:pStyle w:val="af"/>
        <w:spacing w:line="480" w:lineRule="auto"/>
        <w:jc w:val="center"/>
        <w:rPr>
          <w:rFonts w:ascii="黑体" w:eastAsia="黑体" w:hAnsi="黑体" w:cs="Arial"/>
          <w:bCs/>
          <w:spacing w:val="0"/>
          <w:sz w:val="44"/>
          <w:szCs w:val="44"/>
        </w:rPr>
      </w:pPr>
      <w:r w:rsidRPr="002059A9">
        <w:rPr>
          <w:rFonts w:ascii="黑体" w:eastAsia="黑体" w:hAnsi="黑体" w:cs="Arial" w:hint="eastAsia"/>
          <w:bCs/>
          <w:spacing w:val="520"/>
          <w:kern w:val="0"/>
          <w:sz w:val="44"/>
          <w:szCs w:val="44"/>
          <w:fitText w:val="1920" w:id="1822569415"/>
        </w:rPr>
        <w:lastRenderedPageBreak/>
        <w:t>目</w:t>
      </w:r>
      <w:r w:rsidRPr="002059A9">
        <w:rPr>
          <w:rFonts w:ascii="黑体" w:eastAsia="黑体" w:hAnsi="黑体" w:cs="Arial" w:hint="eastAsia"/>
          <w:bCs/>
          <w:spacing w:val="0"/>
          <w:kern w:val="0"/>
          <w:sz w:val="44"/>
          <w:szCs w:val="44"/>
          <w:fitText w:val="1920" w:id="1822569415"/>
        </w:rPr>
        <w:t>录</w:t>
      </w:r>
    </w:p>
    <w:p w14:paraId="5C440EF0" w14:textId="77777777" w:rsidR="002815CE" w:rsidRPr="002059A9" w:rsidRDefault="002815CE">
      <w:pPr>
        <w:pStyle w:val="af"/>
        <w:wordWrap w:val="0"/>
        <w:ind w:left="480"/>
        <w:jc w:val="center"/>
        <w:rPr>
          <w:rFonts w:ascii="宋体" w:hAnsi="宋体" w:cs="Arial"/>
          <w:spacing w:val="0"/>
          <w:sz w:val="28"/>
          <w:szCs w:val="28"/>
        </w:rPr>
      </w:pPr>
    </w:p>
    <w:p w14:paraId="39FE00A7" w14:textId="77777777" w:rsidR="002815CE" w:rsidRPr="002059A9" w:rsidRDefault="00000000">
      <w:pPr>
        <w:pStyle w:val="TOC1"/>
        <w:tabs>
          <w:tab w:val="right" w:leader="dot" w:pos="8306"/>
        </w:tabs>
      </w:pPr>
      <w:r w:rsidRPr="002059A9">
        <w:rPr>
          <w:rFonts w:ascii="仿宋" w:eastAsia="仿宋" w:hAnsi="仿宋" w:cs="仿宋" w:hint="eastAsia"/>
          <w:b/>
          <w:caps w:val="0"/>
        </w:rPr>
        <w:fldChar w:fldCharType="begin"/>
      </w:r>
      <w:r w:rsidRPr="002059A9">
        <w:rPr>
          <w:rFonts w:ascii="仿宋" w:eastAsia="仿宋" w:hAnsi="仿宋" w:cs="仿宋" w:hint="eastAsia"/>
          <w:b/>
          <w:caps w:val="0"/>
        </w:rPr>
        <w:instrText xml:space="preserve"> TOC \o "1-1" \h \z \u </w:instrText>
      </w:r>
      <w:r w:rsidRPr="002059A9">
        <w:rPr>
          <w:rFonts w:ascii="仿宋" w:eastAsia="仿宋" w:hAnsi="仿宋" w:cs="仿宋" w:hint="eastAsia"/>
          <w:b/>
          <w:caps w:val="0"/>
        </w:rPr>
        <w:fldChar w:fldCharType="separate"/>
      </w:r>
      <w:hyperlink w:anchor="_Toc18752" w:history="1">
        <w:r w:rsidRPr="002059A9">
          <w:rPr>
            <w:rFonts w:ascii="黑体" w:hAnsi="黑体" w:cs="黑体" w:hint="eastAsia"/>
            <w:szCs w:val="36"/>
          </w:rPr>
          <w:t>第一章 供应商须知</w:t>
        </w:r>
        <w:r w:rsidRPr="002059A9">
          <w:tab/>
        </w:r>
        <w:r w:rsidRPr="002059A9">
          <w:fldChar w:fldCharType="begin"/>
        </w:r>
        <w:r w:rsidRPr="002059A9">
          <w:instrText xml:space="preserve"> PAGEREF _Toc18752 \h </w:instrText>
        </w:r>
        <w:r w:rsidRPr="002059A9">
          <w:fldChar w:fldCharType="separate"/>
        </w:r>
        <w:r w:rsidRPr="002059A9">
          <w:t>- 3 -</w:t>
        </w:r>
        <w:r w:rsidRPr="002059A9">
          <w:fldChar w:fldCharType="end"/>
        </w:r>
      </w:hyperlink>
    </w:p>
    <w:p w14:paraId="606BDCFC" w14:textId="77777777" w:rsidR="002815CE" w:rsidRPr="002059A9" w:rsidRDefault="00000000">
      <w:pPr>
        <w:pStyle w:val="TOC1"/>
        <w:tabs>
          <w:tab w:val="right" w:leader="dot" w:pos="8306"/>
        </w:tabs>
      </w:pPr>
      <w:hyperlink w:anchor="_Toc2286" w:history="1">
        <w:r w:rsidRPr="002059A9">
          <w:rPr>
            <w:rFonts w:ascii="黑体" w:hAnsi="黑体" w:cs="黑体" w:hint="eastAsia"/>
            <w:szCs w:val="36"/>
          </w:rPr>
          <w:t>第二章 采购需求</w:t>
        </w:r>
        <w:r w:rsidRPr="002059A9">
          <w:tab/>
        </w:r>
        <w:r w:rsidRPr="002059A9">
          <w:fldChar w:fldCharType="begin"/>
        </w:r>
        <w:r w:rsidRPr="002059A9">
          <w:instrText xml:space="preserve"> PAGEREF _Toc2286 \h </w:instrText>
        </w:r>
        <w:r w:rsidRPr="002059A9">
          <w:fldChar w:fldCharType="separate"/>
        </w:r>
        <w:r w:rsidRPr="002059A9">
          <w:t>- 6 -</w:t>
        </w:r>
        <w:r w:rsidRPr="002059A9">
          <w:fldChar w:fldCharType="end"/>
        </w:r>
      </w:hyperlink>
    </w:p>
    <w:p w14:paraId="250992FB" w14:textId="5F349A48" w:rsidR="002815CE" w:rsidRPr="002059A9" w:rsidRDefault="00000000">
      <w:pPr>
        <w:pStyle w:val="TOC1"/>
        <w:tabs>
          <w:tab w:val="right" w:leader="dot" w:pos="8306"/>
        </w:tabs>
      </w:pPr>
      <w:hyperlink w:anchor="_Toc15558" w:history="1">
        <w:r w:rsidRPr="002059A9">
          <w:rPr>
            <w:rFonts w:ascii="黑体" w:hAnsi="黑体" w:cs="黑体" w:hint="eastAsia"/>
            <w:szCs w:val="36"/>
          </w:rPr>
          <w:t>第三章 评审标准</w:t>
        </w:r>
        <w:r w:rsidRPr="002059A9">
          <w:tab/>
        </w:r>
        <w:r w:rsidRPr="002059A9">
          <w:fldChar w:fldCharType="begin"/>
        </w:r>
        <w:r w:rsidRPr="002059A9">
          <w:instrText xml:space="preserve"> PAGEREF _Toc15558 \h </w:instrText>
        </w:r>
        <w:r w:rsidRPr="002059A9">
          <w:fldChar w:fldCharType="separate"/>
        </w:r>
        <w:r w:rsidRPr="002059A9">
          <w:t xml:space="preserve">- </w:t>
        </w:r>
        <w:r w:rsidR="003E7E7A">
          <w:t>7</w:t>
        </w:r>
        <w:r w:rsidRPr="002059A9">
          <w:t xml:space="preserve"> -</w:t>
        </w:r>
        <w:r w:rsidRPr="002059A9">
          <w:fldChar w:fldCharType="end"/>
        </w:r>
      </w:hyperlink>
    </w:p>
    <w:p w14:paraId="7B585C14" w14:textId="6747FADD" w:rsidR="002815CE" w:rsidRPr="002059A9" w:rsidRDefault="00000000">
      <w:pPr>
        <w:pStyle w:val="TOC1"/>
        <w:tabs>
          <w:tab w:val="right" w:leader="dot" w:pos="8306"/>
        </w:tabs>
      </w:pPr>
      <w:hyperlink w:anchor="_Toc22661" w:history="1">
        <w:r w:rsidRPr="002059A9">
          <w:rPr>
            <w:rFonts w:ascii="黑体" w:hAnsi="黑体" w:cs="黑体" w:hint="eastAsia"/>
            <w:szCs w:val="36"/>
          </w:rPr>
          <w:t>第四章 响应文件（投标文件）格式</w:t>
        </w:r>
        <w:r w:rsidRPr="002059A9">
          <w:tab/>
        </w:r>
        <w:r w:rsidRPr="002059A9">
          <w:fldChar w:fldCharType="begin"/>
        </w:r>
        <w:r w:rsidRPr="002059A9">
          <w:instrText xml:space="preserve"> PAGEREF _Toc22661 \h </w:instrText>
        </w:r>
        <w:r w:rsidRPr="002059A9">
          <w:fldChar w:fldCharType="separate"/>
        </w:r>
        <w:r w:rsidRPr="002059A9">
          <w:t xml:space="preserve">- </w:t>
        </w:r>
        <w:r w:rsidR="003E7E7A">
          <w:t>9</w:t>
        </w:r>
        <w:r w:rsidRPr="002059A9">
          <w:t xml:space="preserve"> -</w:t>
        </w:r>
        <w:r w:rsidRPr="002059A9">
          <w:fldChar w:fldCharType="end"/>
        </w:r>
      </w:hyperlink>
    </w:p>
    <w:p w14:paraId="07D1749D" w14:textId="77777777" w:rsidR="002815CE" w:rsidRPr="002059A9" w:rsidRDefault="00000000">
      <w:pPr>
        <w:jc w:val="center"/>
        <w:rPr>
          <w:rFonts w:ascii="宋体" w:eastAsia="黑体" w:hAnsi="宋体" w:cs="Arial"/>
          <w:b/>
          <w:sz w:val="30"/>
        </w:rPr>
        <w:sectPr w:rsidR="002815CE" w:rsidRPr="002059A9">
          <w:pgSz w:w="11906" w:h="16838"/>
          <w:pgMar w:top="1440" w:right="1800" w:bottom="1440" w:left="1800" w:header="851" w:footer="992" w:gutter="0"/>
          <w:cols w:space="425"/>
          <w:docGrid w:type="lines" w:linePitch="312"/>
        </w:sectPr>
      </w:pPr>
      <w:r w:rsidRPr="002059A9">
        <w:rPr>
          <w:rFonts w:ascii="仿宋" w:eastAsia="仿宋" w:hAnsi="仿宋" w:cs="仿宋" w:hint="eastAsia"/>
        </w:rPr>
        <w:fldChar w:fldCharType="end"/>
      </w:r>
    </w:p>
    <w:p w14:paraId="09735C91" w14:textId="77777777" w:rsidR="002815CE" w:rsidRPr="002059A9" w:rsidRDefault="00000000">
      <w:pPr>
        <w:pStyle w:val="a0"/>
        <w:spacing w:line="720" w:lineRule="auto"/>
        <w:ind w:firstLineChars="0" w:firstLine="0"/>
        <w:jc w:val="center"/>
        <w:outlineLvl w:val="0"/>
        <w:rPr>
          <w:rFonts w:ascii="黑体" w:eastAsia="黑体" w:hAnsi="黑体" w:cs="黑体"/>
          <w:sz w:val="36"/>
          <w:szCs w:val="36"/>
        </w:rPr>
      </w:pPr>
      <w:bookmarkStart w:id="0" w:name="_Toc18752"/>
      <w:r w:rsidRPr="002059A9">
        <w:rPr>
          <w:rFonts w:ascii="黑体" w:eastAsia="黑体" w:hAnsi="黑体" w:cs="黑体" w:hint="eastAsia"/>
          <w:sz w:val="36"/>
          <w:szCs w:val="36"/>
        </w:rPr>
        <w:lastRenderedPageBreak/>
        <w:t>第一章 供应商须知</w:t>
      </w:r>
      <w:bookmarkEnd w:id="0"/>
    </w:p>
    <w:p w14:paraId="29B2DCA0" w14:textId="77777777" w:rsidR="002815CE" w:rsidRPr="002059A9" w:rsidRDefault="00000000">
      <w:pPr>
        <w:pStyle w:val="a0"/>
        <w:ind w:firstLine="560"/>
        <w:rPr>
          <w:rFonts w:ascii="黑体" w:eastAsia="黑体" w:hAnsi="黑体" w:cs="黑体"/>
          <w:sz w:val="28"/>
          <w:szCs w:val="28"/>
        </w:rPr>
      </w:pPr>
      <w:r w:rsidRPr="002059A9">
        <w:rPr>
          <w:rFonts w:ascii="黑体" w:eastAsia="黑体" w:hAnsi="黑体" w:cs="黑体" w:hint="eastAsia"/>
          <w:sz w:val="28"/>
          <w:szCs w:val="28"/>
        </w:rPr>
        <w:t>一、供应商资格要求：</w:t>
      </w:r>
    </w:p>
    <w:p w14:paraId="4DC6B792" w14:textId="77777777" w:rsidR="002815CE" w:rsidRPr="002059A9" w:rsidRDefault="00000000">
      <w:pPr>
        <w:pStyle w:val="a0"/>
        <w:numPr>
          <w:ilvl w:val="0"/>
          <w:numId w:val="1"/>
        </w:numPr>
        <w:ind w:firstLineChars="0" w:hanging="5"/>
        <w:rPr>
          <w:rFonts w:ascii="仿宋" w:eastAsia="仿宋" w:hAnsi="仿宋" w:cs="仿宋"/>
          <w:sz w:val="28"/>
          <w:szCs w:val="28"/>
        </w:rPr>
      </w:pPr>
      <w:r w:rsidRPr="002059A9">
        <w:rPr>
          <w:rFonts w:ascii="仿宋" w:eastAsia="仿宋" w:hAnsi="仿宋" w:cs="仿宋" w:hint="eastAsia"/>
          <w:sz w:val="28"/>
          <w:szCs w:val="28"/>
        </w:rPr>
        <w:t>有效的法人营业执照（副本复印件加盖公章）；</w:t>
      </w:r>
    </w:p>
    <w:p w14:paraId="5B7D46E3" w14:textId="77777777" w:rsidR="002815CE" w:rsidRPr="002059A9" w:rsidRDefault="00000000">
      <w:pPr>
        <w:pStyle w:val="a0"/>
        <w:numPr>
          <w:ilvl w:val="0"/>
          <w:numId w:val="1"/>
        </w:numPr>
        <w:ind w:firstLineChars="0" w:hanging="5"/>
        <w:rPr>
          <w:rFonts w:ascii="仿宋" w:eastAsia="仿宋" w:hAnsi="仿宋" w:cs="仿宋"/>
          <w:sz w:val="28"/>
          <w:szCs w:val="28"/>
        </w:rPr>
      </w:pPr>
      <w:r w:rsidRPr="002059A9">
        <w:rPr>
          <w:rFonts w:ascii="仿宋" w:eastAsia="仿宋" w:hAnsi="仿宋" w:cs="仿宋" w:hint="eastAsia"/>
          <w:sz w:val="28"/>
          <w:szCs w:val="28"/>
        </w:rPr>
        <w:t>法人授权委托书；</w:t>
      </w:r>
    </w:p>
    <w:p w14:paraId="70154D0D" w14:textId="77777777" w:rsidR="002815CE" w:rsidRPr="002059A9" w:rsidRDefault="00000000">
      <w:pPr>
        <w:pStyle w:val="a0"/>
        <w:numPr>
          <w:ilvl w:val="0"/>
          <w:numId w:val="1"/>
        </w:numPr>
        <w:ind w:firstLineChars="0" w:hanging="5"/>
        <w:rPr>
          <w:rFonts w:ascii="仿宋" w:eastAsia="仿宋" w:hAnsi="仿宋" w:cs="仿宋"/>
          <w:sz w:val="28"/>
          <w:szCs w:val="28"/>
        </w:rPr>
      </w:pPr>
      <w:r w:rsidRPr="002059A9">
        <w:rPr>
          <w:rFonts w:ascii="仿宋" w:eastAsia="仿宋" w:hAnsi="仿宋" w:cs="仿宋" w:hint="eastAsia"/>
          <w:sz w:val="28"/>
          <w:szCs w:val="28"/>
        </w:rPr>
        <w:t>具有履行合同所必需的设备和专业技术能力承诺；</w:t>
      </w:r>
    </w:p>
    <w:p w14:paraId="7C39DCB6" w14:textId="77777777" w:rsidR="002815CE" w:rsidRPr="002059A9" w:rsidRDefault="00000000">
      <w:pPr>
        <w:pStyle w:val="a0"/>
        <w:numPr>
          <w:ilvl w:val="0"/>
          <w:numId w:val="1"/>
        </w:numPr>
        <w:ind w:firstLineChars="0" w:hanging="5"/>
        <w:rPr>
          <w:rFonts w:ascii="仿宋" w:eastAsia="仿宋" w:hAnsi="仿宋" w:cs="仿宋"/>
          <w:sz w:val="28"/>
          <w:szCs w:val="28"/>
        </w:rPr>
      </w:pPr>
      <w:r w:rsidRPr="002059A9">
        <w:rPr>
          <w:rFonts w:ascii="仿宋" w:eastAsia="仿宋" w:hAnsi="仿宋" w:cs="仿宋" w:hint="eastAsia"/>
          <w:sz w:val="28"/>
          <w:szCs w:val="28"/>
        </w:rPr>
        <w:t>参加采购活动前三年内，在经营活动中无重大违法记录承诺；</w:t>
      </w:r>
    </w:p>
    <w:p w14:paraId="52D52F06" w14:textId="77777777" w:rsidR="002815CE" w:rsidRPr="002059A9" w:rsidRDefault="00000000">
      <w:pPr>
        <w:pStyle w:val="a0"/>
        <w:ind w:firstLine="560"/>
        <w:rPr>
          <w:rFonts w:ascii="黑体" w:eastAsia="黑体" w:hAnsi="黑体" w:cs="黑体"/>
          <w:sz w:val="28"/>
          <w:szCs w:val="28"/>
        </w:rPr>
      </w:pPr>
      <w:r w:rsidRPr="002059A9">
        <w:rPr>
          <w:rFonts w:ascii="黑体" w:eastAsia="黑体" w:hAnsi="黑体" w:cs="黑体" w:hint="eastAsia"/>
          <w:sz w:val="28"/>
          <w:szCs w:val="28"/>
        </w:rPr>
        <w:t>二、响应文件（投标文件）的签署及规定</w:t>
      </w:r>
    </w:p>
    <w:p w14:paraId="5779CB3A" w14:textId="77777777" w:rsidR="002815CE" w:rsidRPr="002059A9" w:rsidRDefault="00000000">
      <w:pPr>
        <w:ind w:firstLineChars="200" w:firstLine="560"/>
        <w:rPr>
          <w:rFonts w:ascii="仿宋" w:eastAsia="仿宋" w:hAnsi="仿宋" w:cs="仿宋"/>
          <w:sz w:val="28"/>
          <w:szCs w:val="28"/>
        </w:rPr>
      </w:pPr>
      <w:r w:rsidRPr="002059A9">
        <w:rPr>
          <w:rFonts w:ascii="仿宋" w:eastAsia="仿宋" w:hAnsi="仿宋" w:cs="仿宋" w:hint="eastAsia"/>
          <w:sz w:val="28"/>
          <w:szCs w:val="28"/>
        </w:rPr>
        <w:t>供应商应准备响应文件（投标文件）3份，正本1份副本2份（文件要求详见第四章），胶装密封按公告时限送达，</w:t>
      </w:r>
      <w:r w:rsidRPr="002059A9">
        <w:rPr>
          <w:rFonts w:ascii="仿宋" w:eastAsia="仿宋" w:hAnsi="仿宋" w:cs="微软雅黑" w:hint="eastAsia"/>
          <w:sz w:val="28"/>
          <w:szCs w:val="28"/>
          <w:shd w:val="clear" w:color="auto" w:fill="FFFFFF"/>
        </w:rPr>
        <w:t>逾期收到或不符合要求的</w:t>
      </w:r>
      <w:r w:rsidRPr="002059A9">
        <w:rPr>
          <w:rFonts w:ascii="仿宋" w:eastAsia="仿宋" w:hAnsi="仿宋" w:cs="仿宋" w:hint="eastAsia"/>
          <w:sz w:val="28"/>
          <w:szCs w:val="28"/>
        </w:rPr>
        <w:t>视为投标无效。</w:t>
      </w:r>
      <w:r w:rsidRPr="002059A9">
        <w:rPr>
          <w:rFonts w:ascii="仿宋_GB2312" w:eastAsia="仿宋_GB2312" w:hint="eastAsia"/>
          <w:sz w:val="28"/>
          <w:szCs w:val="28"/>
        </w:rPr>
        <w:t>若正本和副本不符，均以正本为准。</w:t>
      </w:r>
    </w:p>
    <w:p w14:paraId="767645EF" w14:textId="77777777" w:rsidR="002815CE" w:rsidRPr="002059A9" w:rsidRDefault="00000000">
      <w:pPr>
        <w:pStyle w:val="a0"/>
        <w:ind w:firstLine="560"/>
        <w:rPr>
          <w:rFonts w:ascii="黑体" w:eastAsia="黑体" w:hAnsi="黑体" w:cs="黑体"/>
          <w:sz w:val="28"/>
          <w:szCs w:val="28"/>
        </w:rPr>
      </w:pPr>
      <w:r w:rsidRPr="002059A9">
        <w:rPr>
          <w:rFonts w:ascii="黑体" w:eastAsia="黑体" w:hAnsi="黑体" w:cs="黑体" w:hint="eastAsia"/>
          <w:sz w:val="28"/>
          <w:szCs w:val="28"/>
        </w:rPr>
        <w:t>三、院内比选会议时间、地点</w:t>
      </w:r>
    </w:p>
    <w:p w14:paraId="3265E82C"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会议时间：另行通知</w:t>
      </w:r>
    </w:p>
    <w:p w14:paraId="0A88ADB0"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会议地点：另行通知</w:t>
      </w:r>
    </w:p>
    <w:p w14:paraId="387BFA47" w14:textId="77777777" w:rsidR="002815CE" w:rsidRPr="002059A9" w:rsidRDefault="00000000">
      <w:pPr>
        <w:pStyle w:val="a0"/>
        <w:numPr>
          <w:ilvl w:val="0"/>
          <w:numId w:val="2"/>
        </w:numPr>
        <w:ind w:firstLine="560"/>
        <w:rPr>
          <w:rFonts w:ascii="黑体" w:eastAsia="黑体" w:hAnsi="黑体" w:cs="黑体"/>
          <w:sz w:val="28"/>
          <w:szCs w:val="28"/>
        </w:rPr>
      </w:pPr>
      <w:r w:rsidRPr="002059A9">
        <w:rPr>
          <w:rFonts w:ascii="黑体" w:eastAsia="黑体" w:hAnsi="黑体" w:cs="黑体" w:hint="eastAsia"/>
          <w:sz w:val="28"/>
          <w:szCs w:val="28"/>
        </w:rPr>
        <w:t>评审</w:t>
      </w:r>
    </w:p>
    <w:p w14:paraId="073D3842" w14:textId="77777777" w:rsidR="002815CE" w:rsidRPr="002059A9" w:rsidRDefault="00000000">
      <w:pPr>
        <w:pStyle w:val="a0"/>
        <w:ind w:firstLineChars="100" w:firstLine="280"/>
        <w:rPr>
          <w:rFonts w:ascii="仿宋" w:eastAsia="仿宋" w:hAnsi="仿宋" w:cs="仿宋"/>
          <w:sz w:val="28"/>
          <w:szCs w:val="28"/>
        </w:rPr>
      </w:pPr>
      <w:r w:rsidRPr="002059A9">
        <w:rPr>
          <w:rFonts w:ascii="仿宋" w:eastAsia="仿宋" w:hAnsi="仿宋" w:cs="仿宋" w:hint="eastAsia"/>
          <w:sz w:val="28"/>
          <w:szCs w:val="28"/>
        </w:rPr>
        <w:t xml:space="preserve">（一）评审办法： </w:t>
      </w:r>
    </w:p>
    <w:p w14:paraId="52A3F3DF"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1.综合评分法，是指响应文件（投标文件）满足比选文件全部实质性要求且按评审因素的量化指标评审得分最高的供应商为成交候选供应商的评审方法。</w:t>
      </w:r>
    </w:p>
    <w:p w14:paraId="76CF9F2E"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2.比选小组认为供应商的报价明显低于其他通过符合性审查供应商的报价，有可能影响服务质量或者不能诚信履约的，有权要求其在评审现场合理的时间内提供书面说明，必要时递交相关证明材料；供应商不能证明其报价合理性的，比选小组有权将其作为无效响应处理。</w:t>
      </w:r>
    </w:p>
    <w:p w14:paraId="161A9A81"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lastRenderedPageBreak/>
        <w:t>3. 比选小组应当根据比选文件规定的评审程序、评审方法和评审标准进行独立评审。</w:t>
      </w:r>
    </w:p>
    <w:p w14:paraId="15A604D5"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4.比选小组应当根据综合评分情况，按照评审得分由高到低顺序推荐成交候选供应商。</w:t>
      </w:r>
    </w:p>
    <w:p w14:paraId="1D141B2D"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（二）评审原则：比选小组应遵循客观、公正、审慎的原则独立评审。</w:t>
      </w:r>
    </w:p>
    <w:p w14:paraId="27633EE1"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（三）评审标准：详见“第三章 评审标准”。</w:t>
      </w:r>
    </w:p>
    <w:p w14:paraId="256FF3B0"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（四）评审程序</w:t>
      </w:r>
    </w:p>
    <w:p w14:paraId="52E47862"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1.初步审查</w:t>
      </w:r>
    </w:p>
    <w:p w14:paraId="21EB3274"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（1）资格评审标准：符合“供应商资格要求”。</w:t>
      </w:r>
    </w:p>
    <w:p w14:paraId="56FB405D"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（2）符合性审查标准</w:t>
      </w:r>
    </w:p>
    <w:p w14:paraId="7FE120C6"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①响应文件（投标文件）是否按比选文件要求签署、盖章</w:t>
      </w:r>
    </w:p>
    <w:p w14:paraId="7AB348D5"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②响应报价是否满足比选文件要求</w:t>
      </w:r>
    </w:p>
    <w:p w14:paraId="4AFE0BCA"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③交货期、交货地点、质保期是否满足比选文件要求</w:t>
      </w:r>
    </w:p>
    <w:p w14:paraId="0F171A54"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④响应的货物名称、数量是否满足比选文件要求</w:t>
      </w:r>
    </w:p>
    <w:p w14:paraId="0459C91C"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2.比选</w:t>
      </w:r>
    </w:p>
    <w:p w14:paraId="0384DA51" w14:textId="3ED0DF18"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（1）工作人员出示响应文件（投标文件），投标方代表通过PPT进行项目介绍（</w:t>
      </w:r>
      <w:r w:rsidR="008C1B81" w:rsidRPr="008C1B81">
        <w:rPr>
          <w:rFonts w:ascii="仿宋" w:eastAsia="仿宋" w:hAnsi="仿宋" w:cs="仿宋" w:hint="eastAsia"/>
          <w:sz w:val="28"/>
          <w:szCs w:val="28"/>
        </w:rPr>
        <w:t>公司履约能力、专业技术团队能力、主要标的信息、技术参数、效果图、产品质量、售后服务、同类业绩、价格及报价依据等</w:t>
      </w:r>
      <w:r w:rsidRPr="002059A9">
        <w:rPr>
          <w:rFonts w:ascii="仿宋" w:eastAsia="仿宋" w:hAnsi="仿宋" w:cs="仿宋" w:hint="eastAsia"/>
          <w:sz w:val="28"/>
          <w:szCs w:val="28"/>
        </w:rPr>
        <w:t>）并回答相关问题，时长不超过3分钟。</w:t>
      </w:r>
    </w:p>
    <w:p w14:paraId="1AB8102C"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（2）院内比选小组根据比选文件和PPT介绍，按“第三章 评审标准” 规定的量化因素和分值进行独立评审打分，并计算出综合评审得</w:t>
      </w:r>
      <w:r w:rsidRPr="002059A9">
        <w:rPr>
          <w:rFonts w:ascii="仿宋" w:eastAsia="仿宋" w:hAnsi="仿宋" w:cs="仿宋" w:hint="eastAsia"/>
          <w:sz w:val="28"/>
          <w:szCs w:val="28"/>
        </w:rPr>
        <w:lastRenderedPageBreak/>
        <w:t>分。</w:t>
      </w:r>
    </w:p>
    <w:p w14:paraId="22512B0C"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3.院内比选小组依据评分高低推荐成交候选人。</w:t>
      </w:r>
    </w:p>
    <w:p w14:paraId="1EED34A4" w14:textId="77777777" w:rsidR="002815CE" w:rsidRPr="002059A9" w:rsidRDefault="00000000">
      <w:pPr>
        <w:pStyle w:val="a0"/>
        <w:numPr>
          <w:ilvl w:val="0"/>
          <w:numId w:val="2"/>
        </w:numPr>
        <w:ind w:firstLine="560"/>
        <w:rPr>
          <w:rFonts w:ascii="黑体" w:eastAsia="黑体" w:hAnsi="黑体" w:cs="黑体"/>
          <w:sz w:val="28"/>
          <w:szCs w:val="28"/>
        </w:rPr>
      </w:pPr>
      <w:r w:rsidRPr="002059A9">
        <w:rPr>
          <w:rFonts w:ascii="黑体" w:eastAsia="黑体" w:hAnsi="黑体" w:cs="黑体" w:hint="eastAsia"/>
          <w:sz w:val="28"/>
          <w:szCs w:val="28"/>
        </w:rPr>
        <w:t>中选公告：</w:t>
      </w:r>
    </w:p>
    <w:p w14:paraId="0D0943C9"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赤峰市医院官网发布中选公告。</w:t>
      </w:r>
    </w:p>
    <w:p w14:paraId="377A1F15" w14:textId="77777777" w:rsidR="002815CE" w:rsidRPr="002059A9" w:rsidRDefault="00000000">
      <w:pPr>
        <w:pStyle w:val="a0"/>
        <w:numPr>
          <w:ilvl w:val="0"/>
          <w:numId w:val="2"/>
        </w:numPr>
        <w:ind w:firstLine="560"/>
        <w:rPr>
          <w:rFonts w:ascii="黑体" w:eastAsia="黑体" w:hAnsi="黑体" w:cs="黑体"/>
          <w:sz w:val="28"/>
          <w:szCs w:val="28"/>
        </w:rPr>
      </w:pPr>
      <w:r w:rsidRPr="002059A9">
        <w:rPr>
          <w:rFonts w:ascii="黑体" w:eastAsia="黑体" w:hAnsi="黑体" w:cs="黑体" w:hint="eastAsia"/>
          <w:sz w:val="28"/>
          <w:szCs w:val="28"/>
        </w:rPr>
        <w:t>注意事项：</w:t>
      </w:r>
    </w:p>
    <w:p w14:paraId="630730C8" w14:textId="77777777" w:rsidR="002815CE" w:rsidRPr="002059A9" w:rsidRDefault="00000000">
      <w:pPr>
        <w:pStyle w:val="a0"/>
        <w:numPr>
          <w:ilvl w:val="0"/>
          <w:numId w:val="3"/>
        </w:numPr>
        <w:ind w:firstLine="560"/>
        <w:rPr>
          <w:rFonts w:ascii="仿宋" w:eastAsia="仿宋" w:hAnsi="仿宋" w:cs="仿宋"/>
          <w:sz w:val="28"/>
          <w:szCs w:val="28"/>
        </w:rPr>
      </w:pPr>
      <w:r w:rsidRPr="002059A9">
        <w:rPr>
          <w:rFonts w:ascii="仿宋" w:eastAsia="仿宋" w:hAnsi="仿宋" w:cs="仿宋" w:hint="eastAsia"/>
          <w:sz w:val="28"/>
          <w:szCs w:val="28"/>
        </w:rPr>
        <w:t>投标单位应清楚理解报价最低并非意味着必定获得成交资格。</w:t>
      </w:r>
    </w:p>
    <w:p w14:paraId="25E765CA" w14:textId="77777777" w:rsidR="002815CE" w:rsidRPr="002059A9" w:rsidRDefault="00000000">
      <w:pPr>
        <w:pStyle w:val="a0"/>
        <w:numPr>
          <w:ilvl w:val="0"/>
          <w:numId w:val="3"/>
        </w:numPr>
        <w:ind w:firstLine="560"/>
        <w:rPr>
          <w:rFonts w:ascii="仿宋" w:eastAsia="仿宋" w:hAnsi="仿宋" w:cs="仿宋"/>
          <w:sz w:val="28"/>
          <w:szCs w:val="28"/>
        </w:rPr>
      </w:pPr>
      <w:r w:rsidRPr="002059A9">
        <w:rPr>
          <w:rFonts w:ascii="仿宋" w:eastAsia="仿宋" w:hAnsi="仿宋" w:cs="仿宋" w:hint="eastAsia"/>
          <w:sz w:val="28"/>
          <w:szCs w:val="28"/>
        </w:rPr>
        <w:t>有下列情形之一的，视为投标无效：</w:t>
      </w:r>
    </w:p>
    <w:p w14:paraId="3938B6E6"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投标报价超过比选文件中规定的预算金额或者最高限价的；</w:t>
      </w:r>
    </w:p>
    <w:p w14:paraId="4FCD5817"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比选文件未按要求签署、盖章的；</w:t>
      </w:r>
    </w:p>
    <w:p w14:paraId="13B94F96"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未按比选文件要求递交资格证明文件的或递交的资格证明文件不全的；</w:t>
      </w:r>
    </w:p>
    <w:p w14:paraId="472EF02E"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在投标截止时间后递交投标文件的；</w:t>
      </w:r>
    </w:p>
    <w:p w14:paraId="6EC0E183"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交货期、质保期不满足比选文件的；</w:t>
      </w:r>
    </w:p>
    <w:p w14:paraId="78983F65"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投标人在投标文件中提供虚假材料的；</w:t>
      </w:r>
    </w:p>
    <w:p w14:paraId="03C4F99C" w14:textId="77777777" w:rsidR="002815CE" w:rsidRPr="002059A9" w:rsidRDefault="00000000">
      <w:pPr>
        <w:pStyle w:val="a0"/>
        <w:numPr>
          <w:ilvl w:val="0"/>
          <w:numId w:val="4"/>
        </w:numPr>
        <w:ind w:firstLine="560"/>
        <w:rPr>
          <w:rFonts w:ascii="仿宋" w:eastAsia="仿宋" w:hAnsi="仿宋" w:cs="仿宋"/>
          <w:sz w:val="28"/>
          <w:szCs w:val="28"/>
        </w:rPr>
      </w:pPr>
      <w:r w:rsidRPr="002059A9">
        <w:rPr>
          <w:rFonts w:ascii="仿宋" w:eastAsia="仿宋" w:hAnsi="仿宋" w:cs="仿宋" w:hint="eastAsia"/>
          <w:sz w:val="28"/>
          <w:szCs w:val="28"/>
        </w:rPr>
        <w:t>未在规定时间内发送有效的投标文件解密密码的。</w:t>
      </w:r>
    </w:p>
    <w:p w14:paraId="36A88926" w14:textId="77777777" w:rsidR="002815CE" w:rsidRPr="002059A9" w:rsidRDefault="00000000">
      <w:pPr>
        <w:pStyle w:val="a0"/>
        <w:numPr>
          <w:ilvl w:val="0"/>
          <w:numId w:val="3"/>
        </w:numPr>
        <w:ind w:firstLine="560"/>
        <w:rPr>
          <w:rFonts w:ascii="仿宋" w:eastAsia="仿宋" w:hAnsi="仿宋" w:cs="仿宋"/>
          <w:sz w:val="28"/>
          <w:szCs w:val="28"/>
        </w:rPr>
      </w:pPr>
      <w:r w:rsidRPr="002059A9">
        <w:rPr>
          <w:rFonts w:ascii="仿宋" w:eastAsia="仿宋" w:hAnsi="仿宋" w:cs="仿宋" w:hint="eastAsia"/>
          <w:sz w:val="28"/>
          <w:szCs w:val="28"/>
        </w:rPr>
        <w:t>有下列情形之一的，视为投标人串通投标，其投标无效：</w:t>
      </w:r>
    </w:p>
    <w:p w14:paraId="7AA24879" w14:textId="77777777" w:rsidR="002815CE" w:rsidRPr="002059A9" w:rsidRDefault="00000000">
      <w:pPr>
        <w:pStyle w:val="a0"/>
        <w:numPr>
          <w:ilvl w:val="0"/>
          <w:numId w:val="5"/>
        </w:numPr>
        <w:ind w:firstLine="560"/>
        <w:rPr>
          <w:rFonts w:ascii="仿宋" w:eastAsia="仿宋" w:hAnsi="仿宋" w:cs="仿宋"/>
          <w:sz w:val="28"/>
          <w:szCs w:val="28"/>
        </w:rPr>
      </w:pPr>
      <w:r w:rsidRPr="002059A9">
        <w:rPr>
          <w:rFonts w:ascii="仿宋" w:eastAsia="仿宋" w:hAnsi="仿宋" w:cs="仿宋" w:hint="eastAsia"/>
          <w:sz w:val="28"/>
          <w:szCs w:val="28"/>
        </w:rPr>
        <w:t>不同投标人委托同一单位或者个人办理投标事宜；</w:t>
      </w:r>
    </w:p>
    <w:p w14:paraId="3EC349B6" w14:textId="77777777" w:rsidR="002815CE" w:rsidRPr="002059A9" w:rsidRDefault="00000000">
      <w:pPr>
        <w:pStyle w:val="a0"/>
        <w:numPr>
          <w:ilvl w:val="0"/>
          <w:numId w:val="5"/>
        </w:numPr>
        <w:ind w:firstLine="560"/>
        <w:rPr>
          <w:rFonts w:ascii="仿宋" w:eastAsia="仿宋" w:hAnsi="仿宋" w:cs="仿宋"/>
          <w:sz w:val="28"/>
          <w:szCs w:val="28"/>
        </w:rPr>
      </w:pPr>
      <w:r w:rsidRPr="002059A9">
        <w:rPr>
          <w:rFonts w:ascii="仿宋" w:eastAsia="仿宋" w:hAnsi="仿宋" w:cs="仿宋" w:hint="eastAsia"/>
          <w:sz w:val="28"/>
          <w:szCs w:val="28"/>
        </w:rPr>
        <w:t>不同投标人的投标文件异常一致或者投标报价呈规律性差异；</w:t>
      </w:r>
    </w:p>
    <w:p w14:paraId="64EF996A" w14:textId="77777777" w:rsidR="002815CE" w:rsidRPr="002059A9" w:rsidRDefault="00000000">
      <w:pPr>
        <w:pStyle w:val="a0"/>
        <w:numPr>
          <w:ilvl w:val="0"/>
          <w:numId w:val="5"/>
        </w:numPr>
        <w:ind w:firstLine="560"/>
        <w:rPr>
          <w:rFonts w:ascii="仿宋" w:eastAsia="仿宋" w:hAnsi="仿宋" w:cs="仿宋"/>
          <w:sz w:val="28"/>
          <w:szCs w:val="28"/>
        </w:rPr>
      </w:pPr>
      <w:r w:rsidRPr="002059A9">
        <w:rPr>
          <w:rFonts w:ascii="仿宋" w:eastAsia="仿宋" w:hAnsi="仿宋" w:cs="仿宋" w:hint="eastAsia"/>
          <w:sz w:val="28"/>
          <w:szCs w:val="28"/>
        </w:rPr>
        <w:t>不同投标人的投标文件相互混装；</w:t>
      </w:r>
    </w:p>
    <w:p w14:paraId="56DD7097" w14:textId="77777777" w:rsidR="00D11B31" w:rsidRPr="002059A9" w:rsidRDefault="00000000" w:rsidP="00D11B31">
      <w:pPr>
        <w:pStyle w:val="a0"/>
        <w:numPr>
          <w:ilvl w:val="0"/>
          <w:numId w:val="5"/>
        </w:numPr>
        <w:ind w:firstLine="560"/>
        <w:rPr>
          <w:rFonts w:ascii="仿宋" w:eastAsia="仿宋" w:hAnsi="仿宋" w:cs="仿宋"/>
          <w:sz w:val="28"/>
          <w:szCs w:val="28"/>
        </w:rPr>
      </w:pPr>
      <w:r w:rsidRPr="002059A9">
        <w:rPr>
          <w:rFonts w:ascii="仿宋" w:eastAsia="仿宋" w:hAnsi="仿宋" w:cs="仿宋" w:hint="eastAsia"/>
          <w:sz w:val="28"/>
          <w:szCs w:val="28"/>
        </w:rPr>
        <w:t>不同投标人的投标文件载明的项目管理成员或者联系人员为同一人。</w:t>
      </w:r>
    </w:p>
    <w:p w14:paraId="08353F14" w14:textId="77777777" w:rsidR="002815CE" w:rsidRPr="002059A9" w:rsidRDefault="00000000">
      <w:pPr>
        <w:pStyle w:val="a0"/>
        <w:spacing w:line="720" w:lineRule="auto"/>
        <w:ind w:firstLineChars="0" w:firstLine="0"/>
        <w:jc w:val="center"/>
        <w:outlineLvl w:val="0"/>
        <w:rPr>
          <w:rFonts w:ascii="黑体" w:eastAsia="黑体" w:hAnsi="黑体" w:cs="黑体"/>
          <w:sz w:val="36"/>
          <w:szCs w:val="36"/>
        </w:rPr>
      </w:pPr>
      <w:bookmarkStart w:id="1" w:name="_Toc2286"/>
      <w:r w:rsidRPr="002059A9">
        <w:rPr>
          <w:rFonts w:ascii="黑体" w:eastAsia="黑体" w:hAnsi="黑体" w:cs="黑体" w:hint="eastAsia"/>
          <w:sz w:val="36"/>
          <w:szCs w:val="36"/>
        </w:rPr>
        <w:lastRenderedPageBreak/>
        <w:t>第二章 采购需求</w:t>
      </w:r>
      <w:bookmarkEnd w:id="1"/>
    </w:p>
    <w:p w14:paraId="7DC19D28" w14:textId="57547AE9" w:rsidR="002815CE" w:rsidRPr="002059A9" w:rsidRDefault="00000000">
      <w:pPr>
        <w:pStyle w:val="a0"/>
        <w:ind w:firstLineChars="0" w:firstLine="0"/>
        <w:rPr>
          <w:rFonts w:ascii="仿宋" w:eastAsia="仿宋" w:hAnsi="仿宋" w:cs="仿宋"/>
          <w:sz w:val="28"/>
          <w:szCs w:val="28"/>
        </w:rPr>
      </w:pPr>
      <w:r w:rsidRPr="002059A9">
        <w:rPr>
          <w:rFonts w:ascii="仿宋" w:eastAsia="仿宋" w:hAnsi="仿宋" w:cs="仿宋" w:hint="eastAsia"/>
          <w:sz w:val="28"/>
          <w:szCs w:val="28"/>
        </w:rPr>
        <w:t>一、交货期：</w:t>
      </w:r>
      <w:r w:rsidR="005E121B">
        <w:rPr>
          <w:rFonts w:ascii="仿宋" w:eastAsia="仿宋" w:hAnsi="仿宋" w:cs="仿宋"/>
          <w:sz w:val="28"/>
          <w:szCs w:val="28"/>
        </w:rPr>
        <w:t>10</w:t>
      </w:r>
      <w:r w:rsidR="00C73507" w:rsidRPr="002059A9">
        <w:rPr>
          <w:rFonts w:ascii="仿宋" w:eastAsia="仿宋" w:hAnsi="仿宋" w:cs="仿宋" w:hint="eastAsia"/>
          <w:sz w:val="28"/>
          <w:szCs w:val="28"/>
        </w:rPr>
        <w:t>个日历日</w:t>
      </w:r>
    </w:p>
    <w:p w14:paraId="07B6FEE5" w14:textId="7361E545" w:rsidR="002815CE" w:rsidRPr="002059A9" w:rsidRDefault="00000000">
      <w:pPr>
        <w:pStyle w:val="a0"/>
        <w:ind w:firstLineChars="0" w:firstLine="0"/>
        <w:rPr>
          <w:rFonts w:ascii="仿宋" w:eastAsia="仿宋" w:hAnsi="仿宋" w:cs="仿宋"/>
          <w:sz w:val="28"/>
          <w:szCs w:val="28"/>
        </w:rPr>
      </w:pPr>
      <w:r w:rsidRPr="002059A9">
        <w:rPr>
          <w:rFonts w:ascii="仿宋" w:eastAsia="仿宋" w:hAnsi="仿宋" w:cs="仿宋" w:hint="eastAsia"/>
          <w:sz w:val="28"/>
          <w:szCs w:val="28"/>
        </w:rPr>
        <w:t>二、交货地点：</w:t>
      </w:r>
      <w:r w:rsidR="00C73507" w:rsidRPr="002059A9">
        <w:rPr>
          <w:rFonts w:ascii="仿宋" w:eastAsia="仿宋" w:hAnsi="仿宋" w:cs="仿宋" w:hint="eastAsia"/>
          <w:sz w:val="28"/>
          <w:szCs w:val="28"/>
        </w:rPr>
        <w:t>赤峰市医院</w:t>
      </w:r>
    </w:p>
    <w:p w14:paraId="125D584F" w14:textId="5E34B10A" w:rsidR="002815CE" w:rsidRPr="002059A9" w:rsidRDefault="00000000">
      <w:pPr>
        <w:pStyle w:val="a0"/>
        <w:ind w:firstLineChars="0" w:firstLine="0"/>
        <w:rPr>
          <w:rFonts w:ascii="仿宋" w:eastAsia="仿宋" w:hAnsi="仿宋" w:cs="仿宋"/>
          <w:sz w:val="28"/>
          <w:szCs w:val="28"/>
        </w:rPr>
      </w:pPr>
      <w:r w:rsidRPr="002059A9">
        <w:rPr>
          <w:rFonts w:ascii="仿宋" w:eastAsia="仿宋" w:hAnsi="仿宋" w:cs="仿宋" w:hint="eastAsia"/>
          <w:sz w:val="28"/>
          <w:szCs w:val="28"/>
        </w:rPr>
        <w:t>三、质保期：验收合格后</w:t>
      </w:r>
      <w:r w:rsidR="001F00C7">
        <w:rPr>
          <w:rFonts w:ascii="仿宋" w:eastAsia="仿宋" w:hAnsi="仿宋" w:cs="仿宋"/>
          <w:sz w:val="28"/>
          <w:szCs w:val="28"/>
        </w:rPr>
        <w:t>1</w:t>
      </w:r>
      <w:r w:rsidRPr="002059A9">
        <w:rPr>
          <w:rFonts w:ascii="仿宋" w:eastAsia="仿宋" w:hAnsi="仿宋" w:cs="仿宋" w:hint="eastAsia"/>
          <w:sz w:val="28"/>
          <w:szCs w:val="28"/>
        </w:rPr>
        <w:t>年。</w:t>
      </w:r>
    </w:p>
    <w:p w14:paraId="22117C42" w14:textId="7255C385" w:rsidR="002815CE" w:rsidRPr="002059A9" w:rsidRDefault="00000000">
      <w:pPr>
        <w:pStyle w:val="a0"/>
        <w:ind w:firstLineChars="0" w:firstLine="0"/>
        <w:rPr>
          <w:rFonts w:ascii="仿宋" w:eastAsia="仿宋" w:hAnsi="仿宋" w:cs="仿宋"/>
          <w:sz w:val="28"/>
          <w:szCs w:val="28"/>
        </w:rPr>
      </w:pPr>
      <w:r w:rsidRPr="002059A9">
        <w:rPr>
          <w:rFonts w:ascii="仿宋" w:eastAsia="仿宋" w:hAnsi="仿宋" w:cs="仿宋" w:hint="eastAsia"/>
          <w:sz w:val="28"/>
          <w:szCs w:val="28"/>
        </w:rPr>
        <w:t>四、</w:t>
      </w:r>
      <w:r w:rsidR="001F00C7">
        <w:rPr>
          <w:rFonts w:ascii="仿宋" w:eastAsia="仿宋" w:hAnsi="仿宋" w:cs="仿宋" w:hint="eastAsia"/>
          <w:sz w:val="28"/>
          <w:szCs w:val="28"/>
        </w:rPr>
        <w:t>采购内容及要求</w:t>
      </w:r>
    </w:p>
    <w:tbl>
      <w:tblPr>
        <w:tblStyle w:val="ac"/>
        <w:tblW w:w="8642" w:type="dxa"/>
        <w:tblLayout w:type="fixed"/>
        <w:tblLook w:val="04A0" w:firstRow="1" w:lastRow="0" w:firstColumn="1" w:lastColumn="0" w:noHBand="0" w:noVBand="1"/>
      </w:tblPr>
      <w:tblGrid>
        <w:gridCol w:w="704"/>
        <w:gridCol w:w="1134"/>
        <w:gridCol w:w="1134"/>
        <w:gridCol w:w="992"/>
        <w:gridCol w:w="4678"/>
      </w:tblGrid>
      <w:tr w:rsidR="00FD01C8" w:rsidRPr="00D24CA6" w14:paraId="2B9BDBF7" w14:textId="125B30C5" w:rsidTr="00FD01C8">
        <w:trPr>
          <w:trHeight w:val="614"/>
        </w:trPr>
        <w:tc>
          <w:tcPr>
            <w:tcW w:w="704" w:type="dxa"/>
            <w:vAlign w:val="center"/>
          </w:tcPr>
          <w:p w14:paraId="7BD0835D" w14:textId="77777777" w:rsidR="00FD01C8" w:rsidRPr="00D24CA6" w:rsidRDefault="00FD01C8" w:rsidP="00EA23C2">
            <w:pPr>
              <w:pStyle w:val="ab"/>
              <w:widowControl/>
              <w:spacing w:beforeAutospacing="0" w:afterAutospacing="0"/>
              <w:jc w:val="center"/>
              <w:rPr>
                <w:rFonts w:ascii="仿宋" w:eastAsia="仿宋" w:hAnsi="仿宋" w:cs="微软雅黑"/>
                <w:b/>
                <w:bCs/>
                <w:sz w:val="21"/>
                <w:szCs w:val="21"/>
                <w:shd w:val="clear" w:color="auto" w:fill="FFFFFF"/>
              </w:rPr>
            </w:pPr>
            <w:bookmarkStart w:id="2" w:name="_Hlk142400902"/>
            <w:r w:rsidRPr="00D24CA6">
              <w:rPr>
                <w:rFonts w:ascii="仿宋" w:eastAsia="仿宋" w:hAnsi="仿宋" w:cs="微软雅黑" w:hint="eastAsia"/>
                <w:b/>
                <w:bCs/>
                <w:sz w:val="21"/>
                <w:szCs w:val="21"/>
                <w:shd w:val="clear" w:color="auto" w:fill="FFFFFF"/>
              </w:rPr>
              <w:t>序号</w:t>
            </w:r>
          </w:p>
        </w:tc>
        <w:tc>
          <w:tcPr>
            <w:tcW w:w="1134" w:type="dxa"/>
            <w:vAlign w:val="center"/>
          </w:tcPr>
          <w:p w14:paraId="094C7B74" w14:textId="77777777" w:rsidR="00FD01C8" w:rsidRPr="00D24CA6" w:rsidRDefault="00FD01C8" w:rsidP="00EA23C2">
            <w:pPr>
              <w:pStyle w:val="ab"/>
              <w:widowControl/>
              <w:spacing w:beforeAutospacing="0" w:afterAutospacing="0"/>
              <w:jc w:val="center"/>
              <w:rPr>
                <w:rFonts w:ascii="仿宋" w:eastAsia="仿宋" w:hAnsi="仿宋" w:cs="微软雅黑"/>
                <w:b/>
                <w:bCs/>
                <w:sz w:val="21"/>
                <w:szCs w:val="21"/>
                <w:shd w:val="clear" w:color="auto" w:fill="FFFFFF"/>
              </w:rPr>
            </w:pPr>
            <w:r w:rsidRPr="00D24CA6">
              <w:rPr>
                <w:rFonts w:ascii="仿宋" w:eastAsia="仿宋" w:hAnsi="仿宋" w:cs="微软雅黑" w:hint="eastAsia"/>
                <w:b/>
                <w:bCs/>
                <w:sz w:val="21"/>
                <w:szCs w:val="21"/>
                <w:shd w:val="clear" w:color="auto" w:fill="FFFFFF"/>
              </w:rPr>
              <w:t>项目名称</w:t>
            </w:r>
          </w:p>
        </w:tc>
        <w:tc>
          <w:tcPr>
            <w:tcW w:w="1134" w:type="dxa"/>
            <w:vAlign w:val="center"/>
          </w:tcPr>
          <w:p w14:paraId="5628BD92" w14:textId="77777777" w:rsidR="00FD01C8" w:rsidRPr="00D24CA6" w:rsidRDefault="00FD01C8" w:rsidP="00EA23C2">
            <w:pPr>
              <w:pStyle w:val="ab"/>
              <w:widowControl/>
              <w:spacing w:beforeAutospacing="0" w:afterAutospacing="0"/>
              <w:jc w:val="center"/>
              <w:rPr>
                <w:rFonts w:ascii="仿宋" w:eastAsia="仿宋" w:hAnsi="仿宋" w:cs="微软雅黑"/>
                <w:b/>
                <w:bCs/>
                <w:sz w:val="21"/>
                <w:szCs w:val="21"/>
                <w:shd w:val="clear" w:color="auto" w:fill="FFFFFF"/>
              </w:rPr>
            </w:pPr>
            <w:r w:rsidRPr="00D24CA6">
              <w:rPr>
                <w:rFonts w:ascii="仿宋" w:eastAsia="仿宋" w:hAnsi="仿宋" w:cs="微软雅黑" w:hint="eastAsia"/>
                <w:b/>
                <w:bCs/>
                <w:sz w:val="21"/>
                <w:szCs w:val="21"/>
                <w:shd w:val="clear" w:color="auto" w:fill="FFFFFF"/>
              </w:rPr>
              <w:t>需求科室</w:t>
            </w:r>
          </w:p>
        </w:tc>
        <w:tc>
          <w:tcPr>
            <w:tcW w:w="992" w:type="dxa"/>
            <w:vAlign w:val="center"/>
          </w:tcPr>
          <w:p w14:paraId="73FD7F39" w14:textId="77777777" w:rsidR="00FD01C8" w:rsidRPr="00D24CA6" w:rsidRDefault="00FD01C8" w:rsidP="00EA23C2">
            <w:pPr>
              <w:pStyle w:val="ab"/>
              <w:widowControl/>
              <w:spacing w:beforeAutospacing="0" w:afterAutospacing="0"/>
              <w:jc w:val="center"/>
              <w:rPr>
                <w:rFonts w:ascii="仿宋" w:eastAsia="仿宋" w:hAnsi="仿宋" w:cs="微软雅黑"/>
                <w:b/>
                <w:bCs/>
                <w:sz w:val="21"/>
                <w:szCs w:val="21"/>
                <w:shd w:val="clear" w:color="auto" w:fill="FFFFFF"/>
              </w:rPr>
            </w:pPr>
            <w:r w:rsidRPr="00D24CA6">
              <w:rPr>
                <w:rFonts w:ascii="仿宋" w:eastAsia="仿宋" w:hAnsi="仿宋" w:cs="微软雅黑" w:hint="eastAsia"/>
                <w:b/>
                <w:bCs/>
                <w:sz w:val="21"/>
                <w:szCs w:val="21"/>
                <w:shd w:val="clear" w:color="auto" w:fill="FFFFFF"/>
              </w:rPr>
              <w:t>数量</w:t>
            </w:r>
          </w:p>
        </w:tc>
        <w:tc>
          <w:tcPr>
            <w:tcW w:w="4678" w:type="dxa"/>
            <w:vAlign w:val="center"/>
          </w:tcPr>
          <w:p w14:paraId="226C30E1" w14:textId="116CF8AF" w:rsidR="00FD01C8" w:rsidRPr="00D24CA6" w:rsidRDefault="00FD01C8" w:rsidP="00EA23C2">
            <w:pPr>
              <w:pStyle w:val="ab"/>
              <w:widowControl/>
              <w:spacing w:beforeAutospacing="0" w:afterAutospacing="0"/>
              <w:jc w:val="center"/>
              <w:rPr>
                <w:rFonts w:ascii="仿宋" w:eastAsia="仿宋" w:hAnsi="仿宋"/>
                <w:b/>
                <w:bCs/>
                <w:sz w:val="21"/>
                <w:szCs w:val="21"/>
                <w:shd w:val="clear" w:color="auto" w:fill="FFFFFF"/>
              </w:rPr>
            </w:pPr>
            <w:r w:rsidRPr="00D24CA6">
              <w:rPr>
                <w:rFonts w:ascii="仿宋" w:eastAsia="仿宋" w:hAnsi="仿宋" w:hint="eastAsia"/>
                <w:b/>
                <w:bCs/>
                <w:sz w:val="21"/>
                <w:szCs w:val="21"/>
                <w:shd w:val="clear" w:color="auto" w:fill="FFFFFF"/>
              </w:rPr>
              <w:t>参数要求</w:t>
            </w:r>
          </w:p>
        </w:tc>
      </w:tr>
      <w:tr w:rsidR="00FD01C8" w:rsidRPr="00356D7B" w14:paraId="6BDA6D2C" w14:textId="4B0ECF38" w:rsidTr="00FD01C8">
        <w:trPr>
          <w:trHeight w:val="1137"/>
        </w:trPr>
        <w:tc>
          <w:tcPr>
            <w:tcW w:w="704" w:type="dxa"/>
            <w:vAlign w:val="center"/>
          </w:tcPr>
          <w:p w14:paraId="15525D5D" w14:textId="77777777" w:rsidR="00FD01C8" w:rsidRPr="00356D7B" w:rsidRDefault="00FD01C8" w:rsidP="00EA23C2">
            <w:pPr>
              <w:pStyle w:val="ab"/>
              <w:widowControl/>
              <w:spacing w:beforeAutospacing="0" w:afterAutospacing="0"/>
              <w:jc w:val="center"/>
              <w:rPr>
                <w:rFonts w:ascii="仿宋" w:eastAsia="仿宋" w:hAnsi="仿宋" w:cs="微软雅黑"/>
                <w:sz w:val="21"/>
                <w:szCs w:val="21"/>
                <w:shd w:val="clear" w:color="auto" w:fill="FFFFFF"/>
              </w:rPr>
            </w:pPr>
            <w:r w:rsidRPr="00356D7B">
              <w:rPr>
                <w:rFonts w:ascii="仿宋" w:eastAsia="仿宋" w:hAnsi="仿宋" w:cs="微软雅黑" w:hint="eastAsia"/>
                <w:sz w:val="21"/>
                <w:szCs w:val="21"/>
                <w:shd w:val="clear" w:color="auto" w:fill="FFFFFF"/>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D468F8" w14:textId="77777777" w:rsidR="00FD01C8" w:rsidRPr="00356D7B" w:rsidRDefault="00FD01C8" w:rsidP="00EA23C2">
            <w:pPr>
              <w:pStyle w:val="ab"/>
              <w:widowControl/>
              <w:spacing w:beforeAutospacing="0" w:afterAutospacing="0"/>
              <w:jc w:val="center"/>
              <w:rPr>
                <w:rFonts w:ascii="仿宋" w:eastAsia="仿宋" w:hAnsi="仿宋" w:cs="微软雅黑"/>
                <w:sz w:val="21"/>
                <w:szCs w:val="21"/>
                <w:shd w:val="clear" w:color="auto" w:fill="FFFFFF"/>
              </w:rPr>
            </w:pPr>
            <w:r w:rsidRPr="00DE2F3C">
              <w:rPr>
                <w:rFonts w:ascii="仿宋" w:eastAsia="仿宋" w:hAnsi="仿宋" w:cs="仿宋" w:hint="eastAsia"/>
                <w:color w:val="000000"/>
                <w:sz w:val="21"/>
                <w:szCs w:val="21"/>
                <w:lang w:val="zh-CN"/>
              </w:rPr>
              <w:t>设备带</w:t>
            </w:r>
          </w:p>
        </w:tc>
        <w:tc>
          <w:tcPr>
            <w:tcW w:w="1134" w:type="dxa"/>
            <w:tcBorders>
              <w:top w:val="single" w:sz="4" w:space="0" w:color="auto"/>
              <w:left w:val="nil"/>
              <w:bottom w:val="single" w:sz="4" w:space="0" w:color="auto"/>
              <w:right w:val="single" w:sz="4" w:space="0" w:color="auto"/>
            </w:tcBorders>
            <w:shd w:val="clear" w:color="auto" w:fill="auto"/>
            <w:vAlign w:val="center"/>
          </w:tcPr>
          <w:p w14:paraId="56CB9DB3" w14:textId="77777777" w:rsidR="00FD01C8" w:rsidRPr="00356D7B" w:rsidRDefault="00FD01C8" w:rsidP="00EA23C2">
            <w:pPr>
              <w:pStyle w:val="ab"/>
              <w:widowControl/>
              <w:spacing w:beforeAutospacing="0" w:afterAutospacing="0"/>
              <w:jc w:val="center"/>
              <w:rPr>
                <w:rFonts w:ascii="仿宋" w:eastAsia="仿宋" w:hAnsi="仿宋" w:cs="微软雅黑"/>
                <w:sz w:val="21"/>
                <w:szCs w:val="21"/>
                <w:shd w:val="clear" w:color="auto" w:fill="FFFFFF"/>
              </w:rPr>
            </w:pPr>
            <w:r>
              <w:rPr>
                <w:rFonts w:ascii="仿宋" w:eastAsia="仿宋" w:hAnsi="仿宋" w:cs="仿宋" w:hint="eastAsia"/>
                <w:color w:val="000000"/>
                <w:sz w:val="21"/>
                <w:szCs w:val="21"/>
                <w:lang w:val="zh-CN"/>
              </w:rPr>
              <w:t>急诊</w:t>
            </w:r>
            <w:r w:rsidRPr="00356D7B">
              <w:rPr>
                <w:rFonts w:ascii="仿宋" w:eastAsia="仿宋" w:hAnsi="仿宋" w:cs="仿宋" w:hint="eastAsia"/>
                <w:color w:val="000000"/>
                <w:sz w:val="21"/>
                <w:szCs w:val="21"/>
                <w:lang w:val="zh-CN"/>
              </w:rPr>
              <w:t>科</w:t>
            </w:r>
          </w:p>
        </w:tc>
        <w:tc>
          <w:tcPr>
            <w:tcW w:w="992" w:type="dxa"/>
            <w:vAlign w:val="center"/>
          </w:tcPr>
          <w:p w14:paraId="5C6DD14A" w14:textId="77777777" w:rsidR="00FD01C8" w:rsidRPr="00356D7B" w:rsidRDefault="00FD01C8" w:rsidP="00EA23C2">
            <w:pPr>
              <w:pStyle w:val="ab"/>
              <w:widowControl/>
              <w:spacing w:beforeAutospacing="0" w:afterAutospacing="0"/>
              <w:jc w:val="center"/>
              <w:rPr>
                <w:rFonts w:ascii="仿宋" w:eastAsia="仿宋" w:hAnsi="仿宋" w:cs="微软雅黑"/>
                <w:sz w:val="21"/>
                <w:szCs w:val="21"/>
                <w:shd w:val="clear" w:color="auto" w:fill="FFFFFF"/>
              </w:rPr>
            </w:pPr>
            <w:r>
              <w:rPr>
                <w:rFonts w:ascii="仿宋" w:eastAsia="仿宋" w:hAnsi="仿宋" w:cs="微软雅黑"/>
                <w:sz w:val="21"/>
                <w:szCs w:val="21"/>
                <w:shd w:val="clear" w:color="auto" w:fill="FFFFFF"/>
              </w:rPr>
              <w:t>7</w:t>
            </w:r>
            <w:r w:rsidRPr="00356D7B">
              <w:rPr>
                <w:rFonts w:ascii="仿宋" w:eastAsia="仿宋" w:hAnsi="仿宋" w:cs="微软雅黑" w:hint="eastAsia"/>
                <w:sz w:val="21"/>
                <w:szCs w:val="21"/>
                <w:shd w:val="clear" w:color="auto" w:fill="FFFFFF"/>
              </w:rPr>
              <w:t>套</w:t>
            </w:r>
          </w:p>
        </w:tc>
        <w:tc>
          <w:tcPr>
            <w:tcW w:w="4678" w:type="dxa"/>
            <w:vAlign w:val="center"/>
          </w:tcPr>
          <w:p w14:paraId="168AA22A" w14:textId="77777777" w:rsidR="00FD01C8" w:rsidRPr="00F101D8" w:rsidRDefault="00FD01C8" w:rsidP="00EA23C2">
            <w:pPr>
              <w:shd w:val="clear" w:color="auto" w:fill="FFFFFF"/>
              <w:jc w:val="left"/>
              <w:rPr>
                <w:rFonts w:ascii="仿宋" w:eastAsia="仿宋" w:hAnsi="仿宋"/>
                <w:szCs w:val="21"/>
                <w:shd w:val="clear" w:color="auto" w:fill="FFFFFF"/>
              </w:rPr>
            </w:pPr>
            <w:r w:rsidRPr="00F101D8">
              <w:rPr>
                <w:rFonts w:ascii="仿宋" w:eastAsia="仿宋" w:hAnsi="仿宋" w:hint="eastAsia"/>
                <w:szCs w:val="21"/>
                <w:shd w:val="clear" w:color="auto" w:fill="FFFFFF"/>
              </w:rPr>
              <w:t>1.规格：宽220mm、厚75mm长约2000mm;</w:t>
            </w:r>
          </w:p>
          <w:p w14:paraId="5F7BE339" w14:textId="77777777" w:rsidR="00FD01C8" w:rsidRPr="00F101D8" w:rsidRDefault="00FD01C8" w:rsidP="00EA23C2">
            <w:pPr>
              <w:shd w:val="clear" w:color="auto" w:fill="FFFFFF"/>
              <w:jc w:val="left"/>
              <w:rPr>
                <w:rFonts w:ascii="仿宋" w:eastAsia="仿宋" w:hAnsi="仿宋"/>
                <w:szCs w:val="21"/>
                <w:shd w:val="clear" w:color="auto" w:fill="FFFFFF"/>
              </w:rPr>
            </w:pPr>
            <w:r w:rsidRPr="00F101D8">
              <w:rPr>
                <w:rFonts w:ascii="仿宋" w:eastAsia="仿宋" w:hAnsi="仿宋" w:hint="eastAsia"/>
                <w:szCs w:val="21"/>
                <w:shd w:val="clear" w:color="auto" w:fill="FFFFFF"/>
              </w:rPr>
              <w:t>2.包含：氧气1个、负压1个、空气1个、开关1个、灯1个、呼叫1个、插座3个。</w:t>
            </w:r>
          </w:p>
          <w:p w14:paraId="2EC8E3DD" w14:textId="77777777" w:rsidR="00FD01C8" w:rsidRPr="00356D7B" w:rsidRDefault="00FD01C8" w:rsidP="00EA23C2">
            <w:pPr>
              <w:shd w:val="clear" w:color="auto" w:fill="FFFFFF"/>
              <w:jc w:val="left"/>
              <w:rPr>
                <w:rFonts w:ascii="仿宋" w:eastAsia="仿宋" w:hAnsi="仿宋"/>
                <w:szCs w:val="21"/>
                <w:shd w:val="clear" w:color="auto" w:fill="FFFFFF"/>
              </w:rPr>
            </w:pPr>
            <w:r w:rsidRPr="00F101D8">
              <w:rPr>
                <w:rFonts w:ascii="仿宋" w:eastAsia="仿宋" w:hAnsi="仿宋" w:hint="eastAsia"/>
                <w:szCs w:val="21"/>
                <w:shd w:val="clear" w:color="auto" w:fill="FFFFFF"/>
              </w:rPr>
              <w:t>3.气体终端为德标，插座为五孔插座。</w:t>
            </w:r>
          </w:p>
        </w:tc>
      </w:tr>
      <w:bookmarkEnd w:id="2"/>
    </w:tbl>
    <w:p w14:paraId="107F9A87" w14:textId="77777777" w:rsidR="002815CE" w:rsidRPr="00FD01C8" w:rsidRDefault="002815CE">
      <w:pPr>
        <w:pStyle w:val="a0"/>
        <w:ind w:firstLineChars="0" w:firstLine="0"/>
        <w:rPr>
          <w:rFonts w:ascii="黑体" w:eastAsia="黑体" w:hAnsi="黑体" w:cs="黑体"/>
          <w:sz w:val="28"/>
          <w:szCs w:val="28"/>
        </w:rPr>
      </w:pPr>
    </w:p>
    <w:p w14:paraId="0A57F248" w14:textId="77777777" w:rsidR="00D11B31" w:rsidRPr="002059A9" w:rsidRDefault="00D11B31">
      <w:pPr>
        <w:pStyle w:val="a0"/>
        <w:ind w:firstLineChars="0" w:firstLine="0"/>
        <w:rPr>
          <w:rFonts w:ascii="黑体" w:eastAsia="黑体" w:hAnsi="黑体" w:cs="黑体"/>
          <w:sz w:val="28"/>
          <w:szCs w:val="28"/>
        </w:rPr>
      </w:pPr>
    </w:p>
    <w:p w14:paraId="6AF66156" w14:textId="77777777" w:rsidR="00D11B31" w:rsidRPr="002059A9" w:rsidRDefault="00D11B31">
      <w:pPr>
        <w:pStyle w:val="a0"/>
        <w:ind w:firstLineChars="0" w:firstLine="0"/>
        <w:rPr>
          <w:rFonts w:ascii="黑体" w:eastAsia="黑体" w:hAnsi="黑体" w:cs="黑体"/>
          <w:sz w:val="28"/>
          <w:szCs w:val="28"/>
        </w:rPr>
      </w:pPr>
    </w:p>
    <w:p w14:paraId="09010E64" w14:textId="77777777" w:rsidR="00D11B31" w:rsidRPr="002059A9" w:rsidRDefault="00D11B31">
      <w:pPr>
        <w:pStyle w:val="a0"/>
        <w:ind w:firstLineChars="0" w:firstLine="0"/>
        <w:rPr>
          <w:rFonts w:ascii="黑体" w:eastAsia="黑体" w:hAnsi="黑体" w:cs="黑体"/>
          <w:sz w:val="28"/>
          <w:szCs w:val="28"/>
        </w:rPr>
      </w:pPr>
    </w:p>
    <w:p w14:paraId="0891C668" w14:textId="77777777" w:rsidR="00D11B31" w:rsidRPr="002059A9" w:rsidRDefault="00D11B31">
      <w:pPr>
        <w:pStyle w:val="a0"/>
        <w:ind w:firstLineChars="0" w:firstLine="0"/>
        <w:rPr>
          <w:rFonts w:ascii="黑体" w:eastAsia="黑体" w:hAnsi="黑体" w:cs="黑体"/>
          <w:sz w:val="28"/>
          <w:szCs w:val="28"/>
        </w:rPr>
      </w:pPr>
    </w:p>
    <w:p w14:paraId="5B754079" w14:textId="77777777" w:rsidR="00D11B31" w:rsidRPr="002059A9" w:rsidRDefault="00D11B31">
      <w:pPr>
        <w:pStyle w:val="a0"/>
        <w:ind w:firstLineChars="0" w:firstLine="0"/>
        <w:rPr>
          <w:rFonts w:ascii="黑体" w:eastAsia="黑体" w:hAnsi="黑体" w:cs="黑体"/>
          <w:sz w:val="28"/>
          <w:szCs w:val="28"/>
        </w:rPr>
      </w:pPr>
    </w:p>
    <w:p w14:paraId="3C3740BE" w14:textId="77777777" w:rsidR="00D11B31" w:rsidRPr="002059A9" w:rsidRDefault="00D11B31">
      <w:pPr>
        <w:pStyle w:val="a0"/>
        <w:ind w:firstLineChars="0" w:firstLine="0"/>
        <w:rPr>
          <w:rFonts w:ascii="黑体" w:eastAsia="黑体" w:hAnsi="黑体" w:cs="黑体"/>
          <w:sz w:val="28"/>
          <w:szCs w:val="28"/>
        </w:rPr>
      </w:pPr>
    </w:p>
    <w:p w14:paraId="2EBB8A3F" w14:textId="77777777" w:rsidR="00D11B31" w:rsidRPr="002059A9" w:rsidRDefault="00D11B31">
      <w:pPr>
        <w:pStyle w:val="a0"/>
        <w:ind w:firstLineChars="0" w:firstLine="0"/>
        <w:rPr>
          <w:rFonts w:ascii="黑体" w:eastAsia="黑体" w:hAnsi="黑体" w:cs="黑体"/>
          <w:sz w:val="28"/>
          <w:szCs w:val="28"/>
        </w:rPr>
      </w:pPr>
    </w:p>
    <w:p w14:paraId="6BB368D4" w14:textId="77777777" w:rsidR="00D11B31" w:rsidRPr="002059A9" w:rsidRDefault="00D11B31">
      <w:pPr>
        <w:pStyle w:val="a0"/>
        <w:ind w:firstLineChars="0" w:firstLine="0"/>
        <w:rPr>
          <w:rFonts w:ascii="黑体" w:eastAsia="黑体" w:hAnsi="黑体" w:cs="黑体"/>
          <w:sz w:val="28"/>
          <w:szCs w:val="28"/>
        </w:rPr>
      </w:pPr>
    </w:p>
    <w:p w14:paraId="3C40AC9F" w14:textId="77777777" w:rsidR="00D11B31" w:rsidRDefault="00D11B31">
      <w:pPr>
        <w:pStyle w:val="a0"/>
        <w:ind w:firstLineChars="0" w:firstLine="0"/>
        <w:rPr>
          <w:rFonts w:ascii="黑体" w:eastAsia="黑体" w:hAnsi="黑体" w:cs="黑体"/>
          <w:sz w:val="28"/>
          <w:szCs w:val="28"/>
        </w:rPr>
      </w:pPr>
    </w:p>
    <w:p w14:paraId="41647803" w14:textId="77777777" w:rsidR="00FD01C8" w:rsidRDefault="00FD01C8">
      <w:pPr>
        <w:pStyle w:val="a0"/>
        <w:ind w:firstLineChars="0" w:firstLine="0"/>
        <w:rPr>
          <w:rFonts w:ascii="黑体" w:eastAsia="黑体" w:hAnsi="黑体" w:cs="黑体"/>
          <w:sz w:val="28"/>
          <w:szCs w:val="28"/>
        </w:rPr>
      </w:pPr>
    </w:p>
    <w:p w14:paraId="71BC532D" w14:textId="77777777" w:rsidR="00FD01C8" w:rsidRDefault="00FD01C8">
      <w:pPr>
        <w:pStyle w:val="a0"/>
        <w:ind w:firstLineChars="0" w:firstLine="0"/>
        <w:rPr>
          <w:rFonts w:ascii="黑体" w:eastAsia="黑体" w:hAnsi="黑体" w:cs="黑体"/>
          <w:sz w:val="28"/>
          <w:szCs w:val="28"/>
        </w:rPr>
      </w:pPr>
    </w:p>
    <w:p w14:paraId="798AAD79" w14:textId="77777777" w:rsidR="00FD01C8" w:rsidRPr="002059A9" w:rsidRDefault="00FD01C8">
      <w:pPr>
        <w:pStyle w:val="a0"/>
        <w:ind w:firstLineChars="0" w:firstLine="0"/>
        <w:rPr>
          <w:rFonts w:ascii="黑体" w:eastAsia="黑体" w:hAnsi="黑体" w:cs="黑体"/>
          <w:sz w:val="28"/>
          <w:szCs w:val="28"/>
        </w:rPr>
      </w:pPr>
    </w:p>
    <w:p w14:paraId="182B2868" w14:textId="77777777" w:rsidR="002815CE" w:rsidRPr="002059A9" w:rsidRDefault="00000000">
      <w:pPr>
        <w:pStyle w:val="a0"/>
        <w:ind w:firstLineChars="0" w:firstLine="0"/>
        <w:jc w:val="center"/>
        <w:outlineLvl w:val="0"/>
        <w:rPr>
          <w:rFonts w:ascii="黑体" w:eastAsia="黑体" w:hAnsi="黑体" w:cs="黑体"/>
          <w:sz w:val="36"/>
          <w:szCs w:val="36"/>
        </w:rPr>
      </w:pPr>
      <w:bookmarkStart w:id="3" w:name="_Toc15558"/>
      <w:r w:rsidRPr="002059A9">
        <w:rPr>
          <w:rFonts w:ascii="黑体" w:eastAsia="黑体" w:hAnsi="黑体" w:cs="黑体" w:hint="eastAsia"/>
          <w:sz w:val="36"/>
          <w:szCs w:val="36"/>
        </w:rPr>
        <w:lastRenderedPageBreak/>
        <w:t>第三章 评审标准</w:t>
      </w:r>
      <w:bookmarkEnd w:id="3"/>
    </w:p>
    <w:p w14:paraId="4AB9CCB0"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一、初步评审标准</w:t>
      </w:r>
    </w:p>
    <w:p w14:paraId="54EE4A89"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（一）资格评审标准：详见“第一章 投标人须知”。</w:t>
      </w:r>
    </w:p>
    <w:p w14:paraId="54AE585D"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（二）符合性评审标准：详见“第一章 投标人须知”。</w:t>
      </w:r>
    </w:p>
    <w:p w14:paraId="3F80C585" w14:textId="77777777" w:rsidR="002815CE" w:rsidRPr="002059A9" w:rsidRDefault="002815CE">
      <w:pPr>
        <w:pStyle w:val="a0"/>
        <w:ind w:firstLine="560"/>
        <w:rPr>
          <w:rFonts w:ascii="仿宋" w:eastAsia="仿宋" w:hAnsi="仿宋" w:cs="仿宋"/>
          <w:sz w:val="28"/>
          <w:szCs w:val="28"/>
        </w:rPr>
        <w:sectPr w:rsidR="002815CE" w:rsidRPr="002059A9" w:rsidSect="00D11B31">
          <w:footerReference w:type="default" r:id="rId8"/>
          <w:pgSz w:w="11906" w:h="16838"/>
          <w:pgMar w:top="1440" w:right="1701" w:bottom="1440" w:left="1701" w:header="851" w:footer="992" w:gutter="0"/>
          <w:pgNumType w:fmt="numberInDash"/>
          <w:cols w:space="425"/>
          <w:docGrid w:type="lines" w:linePitch="312"/>
        </w:sectPr>
      </w:pPr>
    </w:p>
    <w:p w14:paraId="4A266212"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lastRenderedPageBreak/>
        <w:t>二、分值构成与评分标准</w:t>
      </w:r>
    </w:p>
    <w:p w14:paraId="3D8D35D0" w14:textId="77777777" w:rsidR="002815CE" w:rsidRPr="002059A9" w:rsidRDefault="00000000">
      <w:pPr>
        <w:jc w:val="center"/>
        <w:rPr>
          <w:rFonts w:ascii="黑体" w:eastAsia="黑体" w:hAnsi="黑体" w:cs="黑体"/>
          <w:b/>
          <w:bCs/>
          <w:sz w:val="36"/>
          <w:szCs w:val="36"/>
        </w:rPr>
      </w:pPr>
      <w:bookmarkStart w:id="4" w:name="_Toc22661"/>
      <w:r w:rsidRPr="002059A9">
        <w:rPr>
          <w:rFonts w:ascii="黑体" w:eastAsia="黑体" w:hAnsi="黑体" w:cs="黑体" w:hint="eastAsia"/>
          <w:sz w:val="36"/>
          <w:szCs w:val="36"/>
        </w:rPr>
        <w:t>院内比选评分表</w:t>
      </w:r>
    </w:p>
    <w:p w14:paraId="6D564E44" w14:textId="34D0F77D" w:rsidR="002815CE" w:rsidRPr="002059A9" w:rsidRDefault="00000000">
      <w:pPr>
        <w:rPr>
          <w:rFonts w:ascii="仿宋" w:eastAsia="仿宋" w:hAnsi="仿宋" w:cs="仿宋"/>
          <w:sz w:val="24"/>
        </w:rPr>
      </w:pPr>
      <w:r w:rsidRPr="002059A9">
        <w:rPr>
          <w:rFonts w:ascii="仿宋" w:eastAsia="仿宋" w:hAnsi="仿宋" w:cs="仿宋" w:hint="eastAsia"/>
          <w:sz w:val="24"/>
        </w:rPr>
        <w:t xml:space="preserve">项目名称： </w:t>
      </w:r>
      <w:r w:rsidRPr="002059A9">
        <w:rPr>
          <w:rFonts w:ascii="仿宋" w:eastAsia="仿宋" w:hAnsi="仿宋" w:cs="仿宋" w:hint="eastAsia"/>
          <w:b/>
          <w:bCs/>
          <w:sz w:val="24"/>
        </w:rPr>
        <w:t>赤峰市医院</w:t>
      </w:r>
      <w:r w:rsidR="00FA06E7" w:rsidRPr="00FA06E7">
        <w:rPr>
          <w:rFonts w:ascii="仿宋" w:eastAsia="仿宋" w:hAnsi="仿宋" w:cs="仿宋" w:hint="eastAsia"/>
          <w:b/>
          <w:bCs/>
          <w:sz w:val="24"/>
        </w:rPr>
        <w:t>设备带采购</w:t>
      </w:r>
      <w:r w:rsidRPr="002059A9">
        <w:rPr>
          <w:rFonts w:ascii="仿宋" w:eastAsia="仿宋" w:hAnsi="仿宋" w:cs="仿宋" w:hint="eastAsia"/>
          <w:b/>
          <w:bCs/>
          <w:sz w:val="24"/>
        </w:rPr>
        <w:t>项目</w:t>
      </w:r>
      <w:r w:rsidRPr="002059A9">
        <w:rPr>
          <w:rFonts w:ascii="仿宋" w:eastAsia="仿宋" w:hAnsi="仿宋" w:cs="仿宋" w:hint="eastAsia"/>
          <w:sz w:val="24"/>
        </w:rPr>
        <w:t xml:space="preserve">                                </w:t>
      </w:r>
      <w:r w:rsidR="001F00C7">
        <w:rPr>
          <w:rFonts w:ascii="仿宋" w:eastAsia="仿宋" w:hAnsi="仿宋" w:cs="仿宋"/>
          <w:sz w:val="24"/>
        </w:rPr>
        <w:t xml:space="preserve">        </w:t>
      </w:r>
      <w:r w:rsidRPr="002059A9">
        <w:rPr>
          <w:rFonts w:ascii="仿宋" w:eastAsia="仿宋" w:hAnsi="仿宋" w:cs="仿宋" w:hint="eastAsia"/>
          <w:sz w:val="24"/>
        </w:rPr>
        <w:t xml:space="preserve"> </w:t>
      </w:r>
      <w:r w:rsidR="00776086">
        <w:rPr>
          <w:rFonts w:ascii="仿宋" w:eastAsia="仿宋" w:hAnsi="仿宋" w:cs="仿宋"/>
          <w:sz w:val="24"/>
        </w:rPr>
        <w:t xml:space="preserve">         </w:t>
      </w:r>
      <w:r w:rsidRPr="002059A9">
        <w:rPr>
          <w:rFonts w:ascii="仿宋" w:eastAsia="仿宋" w:hAnsi="仿宋" w:cs="仿宋" w:hint="eastAsia"/>
          <w:sz w:val="24"/>
        </w:rPr>
        <w:t>地点：</w:t>
      </w:r>
    </w:p>
    <w:tbl>
      <w:tblPr>
        <w:tblStyle w:val="ac"/>
        <w:tblW w:w="14176" w:type="dxa"/>
        <w:tblInd w:w="-147" w:type="dxa"/>
        <w:tblLayout w:type="fixed"/>
        <w:tblLook w:val="04A0" w:firstRow="1" w:lastRow="0" w:firstColumn="1" w:lastColumn="0" w:noHBand="0" w:noVBand="1"/>
      </w:tblPr>
      <w:tblGrid>
        <w:gridCol w:w="709"/>
        <w:gridCol w:w="851"/>
        <w:gridCol w:w="7938"/>
        <w:gridCol w:w="1559"/>
        <w:gridCol w:w="1559"/>
        <w:gridCol w:w="1560"/>
      </w:tblGrid>
      <w:tr w:rsidR="00343C7F" w14:paraId="265FC4E8" w14:textId="77777777" w:rsidTr="00343C7F">
        <w:trPr>
          <w:trHeight w:val="988"/>
        </w:trPr>
        <w:tc>
          <w:tcPr>
            <w:tcW w:w="709" w:type="dxa"/>
            <w:textDirection w:val="tbLrV"/>
            <w:vAlign w:val="center"/>
          </w:tcPr>
          <w:p w14:paraId="38C926FE" w14:textId="77777777" w:rsidR="00343C7F" w:rsidRDefault="00343C7F" w:rsidP="00D0013F">
            <w:pPr>
              <w:ind w:left="113" w:right="113"/>
              <w:jc w:val="center"/>
              <w:rPr>
                <w:rFonts w:ascii="仿宋" w:eastAsia="仿宋" w:hAnsi="仿宋" w:cs="仿宋"/>
                <w:b/>
                <w:bCs/>
                <w:sz w:val="24"/>
              </w:rPr>
            </w:pPr>
            <w:r>
              <w:rPr>
                <w:rFonts w:ascii="仿宋" w:eastAsia="仿宋" w:hAnsi="仿宋" w:cs="仿宋" w:hint="eastAsia"/>
                <w:b/>
                <w:bCs/>
                <w:sz w:val="24"/>
              </w:rPr>
              <w:t>填写人</w:t>
            </w:r>
          </w:p>
        </w:tc>
        <w:tc>
          <w:tcPr>
            <w:tcW w:w="851" w:type="dxa"/>
            <w:textDirection w:val="tbLrV"/>
            <w:vAlign w:val="center"/>
          </w:tcPr>
          <w:p w14:paraId="17E9C3A7" w14:textId="77777777" w:rsidR="00343C7F" w:rsidRDefault="00343C7F" w:rsidP="00D0013F">
            <w:pPr>
              <w:ind w:left="113" w:right="113"/>
              <w:jc w:val="center"/>
              <w:rPr>
                <w:rFonts w:ascii="仿宋" w:eastAsia="仿宋" w:hAnsi="仿宋" w:cs="仿宋"/>
                <w:b/>
                <w:bCs/>
                <w:sz w:val="24"/>
              </w:rPr>
            </w:pPr>
            <w:r>
              <w:rPr>
                <w:rFonts w:ascii="仿宋" w:eastAsia="仿宋" w:hAnsi="仿宋" w:cs="仿宋" w:hint="eastAsia"/>
                <w:b/>
                <w:bCs/>
                <w:sz w:val="24"/>
              </w:rPr>
              <w:t xml:space="preserve">序  号 </w:t>
            </w:r>
          </w:p>
        </w:tc>
        <w:tc>
          <w:tcPr>
            <w:tcW w:w="7938" w:type="dxa"/>
            <w:tcBorders>
              <w:tl2br w:val="single" w:sz="4" w:space="0" w:color="auto"/>
            </w:tcBorders>
            <w:vAlign w:val="center"/>
          </w:tcPr>
          <w:p w14:paraId="7E03AE4A" w14:textId="77777777" w:rsidR="00343C7F" w:rsidRDefault="00343C7F" w:rsidP="00D0013F">
            <w:pPr>
              <w:ind w:firstLineChars="1126" w:firstLine="2713"/>
              <w:jc w:val="center"/>
              <w:rPr>
                <w:rFonts w:ascii="仿宋" w:eastAsia="仿宋" w:hAnsi="仿宋" w:cs="仿宋"/>
                <w:b/>
                <w:bCs/>
                <w:sz w:val="24"/>
              </w:rPr>
            </w:pPr>
            <w:r>
              <w:rPr>
                <w:rFonts w:ascii="仿宋" w:eastAsia="仿宋" w:hAnsi="仿宋" w:cs="仿宋" w:hint="eastAsia"/>
                <w:b/>
                <w:bCs/>
                <w:sz w:val="24"/>
              </w:rPr>
              <w:t xml:space="preserve">                </w:t>
            </w:r>
            <w:r>
              <w:rPr>
                <w:rFonts w:ascii="仿宋" w:eastAsia="仿宋" w:hAnsi="仿宋" w:cs="仿宋"/>
                <w:b/>
                <w:bCs/>
                <w:sz w:val="24"/>
              </w:rPr>
              <w:t xml:space="preserve">          </w:t>
            </w:r>
            <w:r>
              <w:rPr>
                <w:rFonts w:ascii="仿宋" w:eastAsia="仿宋" w:hAnsi="仿宋" w:cs="仿宋" w:hint="eastAsia"/>
                <w:b/>
                <w:bCs/>
                <w:sz w:val="24"/>
              </w:rPr>
              <w:t>供应商名称</w:t>
            </w:r>
          </w:p>
          <w:p w14:paraId="6E4237CE" w14:textId="77777777" w:rsidR="00343C7F" w:rsidRDefault="00343C7F" w:rsidP="00D0013F">
            <w:pPr>
              <w:ind w:firstLineChars="100" w:firstLine="241"/>
              <w:rPr>
                <w:rFonts w:ascii="仿宋" w:eastAsia="仿宋" w:hAnsi="仿宋" w:cs="仿宋"/>
                <w:b/>
                <w:bCs/>
                <w:sz w:val="24"/>
              </w:rPr>
            </w:pPr>
            <w:r>
              <w:rPr>
                <w:rFonts w:ascii="仿宋" w:eastAsia="仿宋" w:hAnsi="仿宋" w:cs="仿宋" w:hint="eastAsia"/>
                <w:b/>
                <w:bCs/>
                <w:sz w:val="24"/>
              </w:rPr>
              <w:t xml:space="preserve">评审内容 </w:t>
            </w:r>
          </w:p>
        </w:tc>
        <w:tc>
          <w:tcPr>
            <w:tcW w:w="1559" w:type="dxa"/>
            <w:vAlign w:val="center"/>
          </w:tcPr>
          <w:p w14:paraId="7D63BB77" w14:textId="2691B439" w:rsidR="00343C7F" w:rsidRDefault="00776086" w:rsidP="00D0013F">
            <w:pPr>
              <w:jc w:val="center"/>
              <w:rPr>
                <w:rFonts w:ascii="仿宋" w:eastAsia="仿宋" w:hAnsi="仿宋" w:cs="仿宋"/>
                <w:sz w:val="24"/>
                <w:highlight w:val="yellow"/>
              </w:rPr>
            </w:pPr>
            <w:r w:rsidRPr="00776086">
              <w:rPr>
                <w:rFonts w:ascii="仿宋" w:eastAsia="仿宋" w:hAnsi="仿宋" w:cs="仿宋"/>
                <w:sz w:val="24"/>
              </w:rPr>
              <w:t>****</w:t>
            </w:r>
            <w:r w:rsidRPr="00776086">
              <w:rPr>
                <w:rFonts w:ascii="仿宋" w:eastAsia="仿宋" w:hAnsi="仿宋" w:cs="仿宋" w:hint="eastAsia"/>
                <w:sz w:val="24"/>
              </w:rPr>
              <w:t>公司</w:t>
            </w:r>
          </w:p>
        </w:tc>
        <w:tc>
          <w:tcPr>
            <w:tcW w:w="1559" w:type="dxa"/>
            <w:vAlign w:val="center"/>
          </w:tcPr>
          <w:p w14:paraId="761BB824" w14:textId="772BAE5D" w:rsidR="00343C7F" w:rsidRDefault="00776086" w:rsidP="00D0013F">
            <w:pPr>
              <w:jc w:val="center"/>
              <w:rPr>
                <w:rFonts w:ascii="仿宋" w:eastAsia="仿宋" w:hAnsi="仿宋" w:cs="仿宋"/>
                <w:sz w:val="24"/>
                <w:highlight w:val="yellow"/>
              </w:rPr>
            </w:pPr>
            <w:r w:rsidRPr="00776086">
              <w:rPr>
                <w:rFonts w:ascii="仿宋" w:eastAsia="仿宋" w:hAnsi="仿宋" w:cs="仿宋"/>
                <w:sz w:val="24"/>
              </w:rPr>
              <w:t>****</w:t>
            </w:r>
            <w:r w:rsidRPr="00776086">
              <w:rPr>
                <w:rFonts w:ascii="仿宋" w:eastAsia="仿宋" w:hAnsi="仿宋" w:cs="仿宋" w:hint="eastAsia"/>
                <w:sz w:val="24"/>
              </w:rPr>
              <w:t>公司</w:t>
            </w:r>
          </w:p>
        </w:tc>
        <w:tc>
          <w:tcPr>
            <w:tcW w:w="1560" w:type="dxa"/>
            <w:vAlign w:val="center"/>
          </w:tcPr>
          <w:p w14:paraId="20743D48" w14:textId="61CD2875" w:rsidR="00343C7F" w:rsidRDefault="00776086" w:rsidP="00D0013F">
            <w:pPr>
              <w:jc w:val="center"/>
              <w:rPr>
                <w:rFonts w:ascii="仿宋" w:eastAsia="仿宋" w:hAnsi="仿宋" w:cs="仿宋"/>
                <w:sz w:val="24"/>
                <w:highlight w:val="yellow"/>
              </w:rPr>
            </w:pPr>
            <w:r w:rsidRPr="00776086">
              <w:rPr>
                <w:rFonts w:ascii="仿宋" w:eastAsia="仿宋" w:hAnsi="仿宋" w:cs="仿宋"/>
                <w:sz w:val="24"/>
              </w:rPr>
              <w:t>****</w:t>
            </w:r>
            <w:r w:rsidRPr="00776086">
              <w:rPr>
                <w:rFonts w:ascii="仿宋" w:eastAsia="仿宋" w:hAnsi="仿宋" w:cs="仿宋" w:hint="eastAsia"/>
                <w:sz w:val="24"/>
              </w:rPr>
              <w:t>公司</w:t>
            </w:r>
          </w:p>
        </w:tc>
      </w:tr>
      <w:tr w:rsidR="00156822" w14:paraId="470436D5" w14:textId="77777777" w:rsidTr="00156822">
        <w:trPr>
          <w:trHeight w:val="1124"/>
        </w:trPr>
        <w:tc>
          <w:tcPr>
            <w:tcW w:w="709" w:type="dxa"/>
            <w:vMerge w:val="restart"/>
            <w:textDirection w:val="tbLrV"/>
            <w:vAlign w:val="center"/>
          </w:tcPr>
          <w:p w14:paraId="4311B247" w14:textId="77777777" w:rsidR="00156822" w:rsidRDefault="00156822" w:rsidP="00D0013F">
            <w:pPr>
              <w:spacing w:line="360" w:lineRule="auto"/>
              <w:ind w:left="113" w:right="113"/>
              <w:jc w:val="center"/>
              <w:rPr>
                <w:rFonts w:ascii="仿宋" w:eastAsia="仿宋" w:hAnsi="仿宋" w:cs="仿宋"/>
                <w:b/>
                <w:bCs/>
                <w:sz w:val="24"/>
              </w:rPr>
            </w:pPr>
            <w:r>
              <w:rPr>
                <w:rFonts w:ascii="仿宋" w:eastAsia="仿宋" w:hAnsi="仿宋" w:cs="仿宋" w:hint="eastAsia"/>
                <w:b/>
                <w:bCs/>
                <w:sz w:val="24"/>
              </w:rPr>
              <w:t>评 委 填 写</w:t>
            </w:r>
          </w:p>
        </w:tc>
        <w:tc>
          <w:tcPr>
            <w:tcW w:w="851" w:type="dxa"/>
            <w:vAlign w:val="center"/>
          </w:tcPr>
          <w:p w14:paraId="18F117E6" w14:textId="77777777" w:rsidR="00156822" w:rsidRDefault="00156822" w:rsidP="00D0013F">
            <w:pPr>
              <w:jc w:val="center"/>
              <w:rPr>
                <w:rFonts w:ascii="仿宋" w:eastAsia="仿宋" w:hAnsi="仿宋" w:cs="仿宋"/>
                <w:sz w:val="24"/>
              </w:rPr>
            </w:pPr>
            <w:r>
              <w:rPr>
                <w:rFonts w:ascii="仿宋" w:eastAsia="仿宋" w:hAnsi="仿宋" w:cs="仿宋" w:hint="eastAsia"/>
                <w:sz w:val="24"/>
              </w:rPr>
              <w:t>1</w:t>
            </w:r>
          </w:p>
        </w:tc>
        <w:tc>
          <w:tcPr>
            <w:tcW w:w="7938" w:type="dxa"/>
            <w:vAlign w:val="center"/>
          </w:tcPr>
          <w:p w14:paraId="26EA5097" w14:textId="77777777" w:rsidR="00156822" w:rsidRDefault="00156822" w:rsidP="00156822">
            <w:pPr>
              <w:ind w:firstLine="482"/>
              <w:jc w:val="center"/>
              <w:rPr>
                <w:rFonts w:ascii="仿宋" w:eastAsia="仿宋" w:hAnsi="仿宋" w:cs="仿宋"/>
                <w:b/>
                <w:bCs/>
                <w:sz w:val="24"/>
              </w:rPr>
            </w:pPr>
            <w:r w:rsidRPr="0061614A">
              <w:rPr>
                <w:rFonts w:ascii="仿宋" w:eastAsia="仿宋" w:hAnsi="仿宋" w:cs="仿宋" w:hint="eastAsia"/>
                <w:b/>
                <w:bCs/>
                <w:sz w:val="24"/>
              </w:rPr>
              <w:t>专业技术团队能力</w:t>
            </w:r>
            <w:r>
              <w:rPr>
                <w:rFonts w:ascii="仿宋" w:eastAsia="仿宋" w:hAnsi="仿宋" w:cs="仿宋" w:hint="eastAsia"/>
                <w:b/>
                <w:bCs/>
                <w:sz w:val="24"/>
              </w:rPr>
              <w:t>（</w:t>
            </w:r>
            <w:r>
              <w:rPr>
                <w:rFonts w:ascii="仿宋" w:eastAsia="仿宋" w:hAnsi="仿宋" w:cs="仿宋"/>
                <w:b/>
                <w:bCs/>
                <w:sz w:val="24"/>
              </w:rPr>
              <w:t>2</w:t>
            </w:r>
            <w:r>
              <w:rPr>
                <w:rFonts w:ascii="仿宋" w:eastAsia="仿宋" w:hAnsi="仿宋" w:cs="仿宋" w:hint="eastAsia"/>
                <w:b/>
                <w:bCs/>
                <w:sz w:val="24"/>
              </w:rPr>
              <w:t>0分）</w:t>
            </w:r>
          </w:p>
          <w:p w14:paraId="3B8A6808" w14:textId="06227651" w:rsidR="00156822" w:rsidRDefault="00156822" w:rsidP="00156822">
            <w:pPr>
              <w:pStyle w:val="2"/>
              <w:jc w:val="both"/>
            </w:pPr>
            <w:r>
              <w:rPr>
                <w:rFonts w:ascii="仿宋" w:eastAsia="仿宋" w:hAnsi="仿宋" w:cs="仿宋" w:hint="eastAsia"/>
                <w:color w:val="auto"/>
                <w:szCs w:val="21"/>
              </w:rPr>
              <w:t>对</w:t>
            </w:r>
            <w:r w:rsidRPr="0061614A">
              <w:rPr>
                <w:rFonts w:ascii="仿宋" w:eastAsia="仿宋" w:hAnsi="仿宋" w:cs="仿宋" w:hint="eastAsia"/>
                <w:color w:val="auto"/>
                <w:szCs w:val="21"/>
              </w:rPr>
              <w:t>管理组织机构设置</w:t>
            </w:r>
            <w:r>
              <w:rPr>
                <w:rFonts w:ascii="仿宋" w:eastAsia="仿宋" w:hAnsi="仿宋" w:cs="仿宋" w:hint="eastAsia"/>
                <w:color w:val="auto"/>
                <w:szCs w:val="21"/>
              </w:rPr>
              <w:t>、</w:t>
            </w:r>
            <w:r w:rsidRPr="0061614A">
              <w:rPr>
                <w:rFonts w:ascii="仿宋" w:eastAsia="仿宋" w:hAnsi="仿宋" w:cs="仿宋" w:hint="eastAsia"/>
                <w:color w:val="auto"/>
                <w:szCs w:val="21"/>
              </w:rPr>
              <w:t>分工</w:t>
            </w:r>
            <w:r>
              <w:rPr>
                <w:rFonts w:ascii="仿宋" w:eastAsia="仿宋" w:hAnsi="仿宋" w:cs="仿宋" w:hint="eastAsia"/>
                <w:color w:val="auto"/>
                <w:szCs w:val="21"/>
              </w:rPr>
              <w:t>等</w:t>
            </w:r>
            <w:r w:rsidRPr="0061614A">
              <w:rPr>
                <w:rFonts w:ascii="仿宋" w:eastAsia="仿宋" w:hAnsi="仿宋" w:cs="仿宋" w:hint="eastAsia"/>
                <w:color w:val="auto"/>
                <w:szCs w:val="21"/>
              </w:rPr>
              <w:t>综合评</w:t>
            </w:r>
            <w:r>
              <w:rPr>
                <w:rFonts w:ascii="仿宋" w:eastAsia="仿宋" w:hAnsi="仿宋" w:cs="仿宋" w:hint="eastAsia"/>
                <w:color w:val="auto"/>
                <w:szCs w:val="21"/>
              </w:rPr>
              <w:t>审；</w:t>
            </w:r>
            <w:r w:rsidRPr="0061614A">
              <w:rPr>
                <w:rFonts w:ascii="仿宋" w:eastAsia="仿宋" w:hAnsi="仿宋" w:cs="仿宋" w:hint="eastAsia"/>
                <w:color w:val="auto"/>
                <w:szCs w:val="21"/>
              </w:rPr>
              <w:t>设置合理</w:t>
            </w:r>
            <w:r>
              <w:rPr>
                <w:rFonts w:ascii="仿宋" w:eastAsia="仿宋" w:hAnsi="仿宋" w:cs="仿宋" w:hint="eastAsia"/>
                <w:color w:val="auto"/>
                <w:szCs w:val="21"/>
              </w:rPr>
              <w:t>、</w:t>
            </w:r>
            <w:r w:rsidRPr="0061614A">
              <w:rPr>
                <w:rFonts w:ascii="仿宋" w:eastAsia="仿宋" w:hAnsi="仿宋" w:cs="仿宋" w:hint="eastAsia"/>
                <w:color w:val="auto"/>
                <w:szCs w:val="21"/>
              </w:rPr>
              <w:t>分工明确的得</w:t>
            </w:r>
            <w:r>
              <w:rPr>
                <w:rFonts w:ascii="仿宋" w:eastAsia="仿宋" w:hAnsi="仿宋" w:cs="仿宋"/>
                <w:color w:val="auto"/>
                <w:szCs w:val="21"/>
              </w:rPr>
              <w:t>20</w:t>
            </w:r>
            <w:r w:rsidRPr="0061614A">
              <w:rPr>
                <w:rFonts w:ascii="仿宋" w:eastAsia="仿宋" w:hAnsi="仿宋" w:cs="仿宋" w:hint="eastAsia"/>
                <w:color w:val="auto"/>
                <w:szCs w:val="21"/>
              </w:rPr>
              <w:t>分</w:t>
            </w:r>
            <w:r>
              <w:rPr>
                <w:rFonts w:ascii="仿宋" w:eastAsia="仿宋" w:hAnsi="仿宋" w:cs="仿宋" w:hint="eastAsia"/>
                <w:color w:val="auto"/>
                <w:szCs w:val="21"/>
              </w:rPr>
              <w:t>，</w:t>
            </w:r>
            <w:r w:rsidRPr="001D612A">
              <w:rPr>
                <w:rFonts w:ascii="仿宋" w:eastAsia="仿宋" w:hAnsi="仿宋" w:cs="仿宋" w:hint="eastAsia"/>
                <w:color w:val="auto"/>
                <w:szCs w:val="21"/>
              </w:rPr>
              <w:t>设置</w:t>
            </w:r>
            <w:r>
              <w:rPr>
                <w:rFonts w:ascii="仿宋" w:eastAsia="仿宋" w:hAnsi="仿宋" w:cs="仿宋" w:hint="eastAsia"/>
                <w:color w:val="auto"/>
                <w:szCs w:val="21"/>
              </w:rPr>
              <w:t>较为</w:t>
            </w:r>
            <w:r w:rsidRPr="001D612A">
              <w:rPr>
                <w:rFonts w:ascii="仿宋" w:eastAsia="仿宋" w:hAnsi="仿宋" w:cs="仿宋" w:hint="eastAsia"/>
                <w:color w:val="auto"/>
                <w:szCs w:val="21"/>
              </w:rPr>
              <w:t>合理、分工</w:t>
            </w:r>
            <w:r>
              <w:rPr>
                <w:rFonts w:ascii="仿宋" w:eastAsia="仿宋" w:hAnsi="仿宋" w:cs="仿宋" w:hint="eastAsia"/>
                <w:color w:val="auto"/>
                <w:szCs w:val="21"/>
              </w:rPr>
              <w:t>较为</w:t>
            </w:r>
            <w:r w:rsidRPr="001D612A">
              <w:rPr>
                <w:rFonts w:ascii="仿宋" w:eastAsia="仿宋" w:hAnsi="仿宋" w:cs="仿宋" w:hint="eastAsia"/>
                <w:color w:val="auto"/>
                <w:szCs w:val="21"/>
              </w:rPr>
              <w:t>明确的</w:t>
            </w:r>
            <w:r>
              <w:rPr>
                <w:rFonts w:ascii="仿宋" w:eastAsia="仿宋" w:hAnsi="仿宋" w:cs="仿宋" w:hint="eastAsia"/>
                <w:color w:val="auto"/>
                <w:szCs w:val="21"/>
              </w:rPr>
              <w:t>得</w:t>
            </w:r>
            <w:r>
              <w:rPr>
                <w:rFonts w:ascii="仿宋" w:eastAsia="仿宋" w:hAnsi="仿宋" w:cs="仿宋"/>
                <w:color w:val="auto"/>
                <w:szCs w:val="21"/>
              </w:rPr>
              <w:t>10</w:t>
            </w:r>
            <w:r w:rsidRPr="00322FC9">
              <w:rPr>
                <w:rFonts w:ascii="仿宋" w:eastAsia="仿宋" w:hAnsi="仿宋" w:cs="仿宋" w:hint="eastAsia"/>
                <w:color w:val="auto"/>
                <w:szCs w:val="21"/>
              </w:rPr>
              <w:t>分</w:t>
            </w:r>
            <w:r>
              <w:rPr>
                <w:rFonts w:ascii="仿宋" w:eastAsia="仿宋" w:hAnsi="仿宋" w:cs="仿宋" w:hint="eastAsia"/>
                <w:color w:val="auto"/>
                <w:szCs w:val="21"/>
              </w:rPr>
              <w:t>，</w:t>
            </w:r>
            <w:r w:rsidRPr="001D612A">
              <w:rPr>
                <w:rFonts w:ascii="仿宋" w:eastAsia="仿宋" w:hAnsi="仿宋" w:cs="仿宋" w:hint="eastAsia"/>
                <w:color w:val="auto"/>
                <w:szCs w:val="21"/>
              </w:rPr>
              <w:t>设置</w:t>
            </w:r>
            <w:r>
              <w:rPr>
                <w:rFonts w:ascii="仿宋" w:eastAsia="仿宋" w:hAnsi="仿宋" w:cs="仿宋" w:hint="eastAsia"/>
                <w:color w:val="auto"/>
                <w:szCs w:val="21"/>
              </w:rPr>
              <w:t>一般</w:t>
            </w:r>
            <w:r w:rsidRPr="001D612A">
              <w:rPr>
                <w:rFonts w:ascii="仿宋" w:eastAsia="仿宋" w:hAnsi="仿宋" w:cs="仿宋" w:hint="eastAsia"/>
                <w:color w:val="auto"/>
                <w:szCs w:val="21"/>
              </w:rPr>
              <w:t>、分工</w:t>
            </w:r>
            <w:r>
              <w:rPr>
                <w:rFonts w:ascii="仿宋" w:eastAsia="仿宋" w:hAnsi="仿宋" w:cs="仿宋" w:hint="eastAsia"/>
                <w:color w:val="auto"/>
                <w:szCs w:val="21"/>
              </w:rPr>
              <w:t>不明确的</w:t>
            </w:r>
            <w:r w:rsidRPr="00322FC9">
              <w:rPr>
                <w:rFonts w:ascii="仿宋" w:eastAsia="仿宋" w:hAnsi="仿宋" w:cs="仿宋" w:hint="eastAsia"/>
                <w:color w:val="auto"/>
                <w:szCs w:val="21"/>
              </w:rPr>
              <w:t>得</w:t>
            </w:r>
            <w:r>
              <w:rPr>
                <w:rFonts w:ascii="仿宋" w:eastAsia="仿宋" w:hAnsi="仿宋" w:cs="仿宋"/>
                <w:color w:val="auto"/>
                <w:szCs w:val="21"/>
              </w:rPr>
              <w:t>5</w:t>
            </w:r>
            <w:r w:rsidRPr="00322FC9">
              <w:rPr>
                <w:rFonts w:ascii="仿宋" w:eastAsia="仿宋" w:hAnsi="仿宋" w:cs="仿宋" w:hint="eastAsia"/>
                <w:color w:val="auto"/>
                <w:szCs w:val="21"/>
              </w:rPr>
              <w:t>分</w:t>
            </w:r>
            <w:r>
              <w:rPr>
                <w:rFonts w:ascii="仿宋" w:eastAsia="仿宋" w:hAnsi="仿宋" w:cs="仿宋" w:hint="eastAsia"/>
                <w:color w:val="auto"/>
                <w:szCs w:val="21"/>
              </w:rPr>
              <w:t>，未</w:t>
            </w:r>
            <w:r w:rsidRPr="00322FC9">
              <w:rPr>
                <w:rFonts w:ascii="仿宋" w:eastAsia="仿宋" w:hAnsi="仿宋" w:cs="仿宋" w:hint="eastAsia"/>
                <w:color w:val="auto"/>
                <w:szCs w:val="21"/>
              </w:rPr>
              <w:t>提供得0分。</w:t>
            </w:r>
          </w:p>
        </w:tc>
        <w:tc>
          <w:tcPr>
            <w:tcW w:w="1559" w:type="dxa"/>
            <w:vAlign w:val="center"/>
          </w:tcPr>
          <w:p w14:paraId="47C5C742" w14:textId="77777777" w:rsidR="00156822" w:rsidRDefault="00156822" w:rsidP="00D0013F">
            <w:pPr>
              <w:widowControl/>
              <w:kinsoku w:val="0"/>
              <w:autoSpaceDE w:val="0"/>
              <w:autoSpaceDN w:val="0"/>
              <w:adjustRightInd w:val="0"/>
              <w:snapToGrid w:val="0"/>
              <w:jc w:val="left"/>
              <w:textAlignment w:val="baseline"/>
              <w:rPr>
                <w:rFonts w:ascii="黑体" w:eastAsia="黑体" w:hAnsi="黑体" w:cs="黑体"/>
                <w:sz w:val="24"/>
              </w:rPr>
            </w:pPr>
          </w:p>
        </w:tc>
        <w:tc>
          <w:tcPr>
            <w:tcW w:w="1559" w:type="dxa"/>
            <w:vAlign w:val="center"/>
          </w:tcPr>
          <w:p w14:paraId="097A0C57" w14:textId="77777777" w:rsidR="00156822" w:rsidRDefault="00156822" w:rsidP="00D0013F">
            <w:pPr>
              <w:rPr>
                <w:rFonts w:ascii="仿宋" w:eastAsia="仿宋" w:hAnsi="仿宋" w:cs="仿宋"/>
                <w:sz w:val="24"/>
              </w:rPr>
            </w:pPr>
          </w:p>
        </w:tc>
        <w:tc>
          <w:tcPr>
            <w:tcW w:w="1560" w:type="dxa"/>
            <w:vAlign w:val="center"/>
          </w:tcPr>
          <w:p w14:paraId="2A382585" w14:textId="77777777" w:rsidR="00156822" w:rsidRDefault="00156822" w:rsidP="00D0013F">
            <w:pPr>
              <w:rPr>
                <w:rFonts w:ascii="仿宋" w:eastAsia="仿宋" w:hAnsi="仿宋" w:cs="仿宋"/>
                <w:sz w:val="24"/>
              </w:rPr>
            </w:pPr>
          </w:p>
        </w:tc>
      </w:tr>
      <w:tr w:rsidR="00156822" w14:paraId="59DDEC9C" w14:textId="77777777" w:rsidTr="00343C7F">
        <w:trPr>
          <w:trHeight w:val="418"/>
        </w:trPr>
        <w:tc>
          <w:tcPr>
            <w:tcW w:w="709" w:type="dxa"/>
            <w:vMerge/>
            <w:textDirection w:val="tbLrV"/>
            <w:vAlign w:val="center"/>
          </w:tcPr>
          <w:p w14:paraId="07B86937" w14:textId="77777777" w:rsidR="00156822" w:rsidRDefault="00156822" w:rsidP="00D0013F">
            <w:pPr>
              <w:ind w:left="113" w:right="113"/>
              <w:jc w:val="center"/>
              <w:rPr>
                <w:rFonts w:ascii="仿宋" w:eastAsia="仿宋" w:hAnsi="仿宋" w:cs="仿宋"/>
                <w:b/>
                <w:bCs/>
                <w:sz w:val="24"/>
              </w:rPr>
            </w:pPr>
          </w:p>
        </w:tc>
        <w:tc>
          <w:tcPr>
            <w:tcW w:w="851" w:type="dxa"/>
            <w:vAlign w:val="center"/>
          </w:tcPr>
          <w:p w14:paraId="48A922AB" w14:textId="77777777" w:rsidR="00156822" w:rsidRDefault="00156822" w:rsidP="00D0013F">
            <w:pPr>
              <w:jc w:val="center"/>
              <w:rPr>
                <w:rFonts w:ascii="仿宋" w:eastAsia="仿宋" w:hAnsi="仿宋" w:cs="仿宋"/>
                <w:sz w:val="24"/>
              </w:rPr>
            </w:pPr>
            <w:r>
              <w:rPr>
                <w:rFonts w:ascii="仿宋" w:eastAsia="仿宋" w:hAnsi="仿宋" w:cs="仿宋" w:hint="eastAsia"/>
                <w:sz w:val="24"/>
              </w:rPr>
              <w:t>2</w:t>
            </w:r>
          </w:p>
        </w:tc>
        <w:tc>
          <w:tcPr>
            <w:tcW w:w="7938" w:type="dxa"/>
            <w:vAlign w:val="center"/>
          </w:tcPr>
          <w:p w14:paraId="76D7683A" w14:textId="77777777" w:rsidR="00156822" w:rsidRDefault="00156822" w:rsidP="00156822">
            <w:pPr>
              <w:ind w:firstLine="482"/>
              <w:jc w:val="center"/>
              <w:rPr>
                <w:rFonts w:ascii="仿宋" w:eastAsia="仿宋" w:hAnsi="仿宋" w:cs="仿宋"/>
                <w:b/>
                <w:bCs/>
                <w:sz w:val="24"/>
              </w:rPr>
            </w:pPr>
            <w:r>
              <w:rPr>
                <w:rFonts w:ascii="仿宋" w:eastAsia="仿宋" w:hAnsi="仿宋" w:cs="仿宋" w:hint="eastAsia"/>
                <w:b/>
                <w:bCs/>
                <w:sz w:val="24"/>
              </w:rPr>
              <w:t>质量保证措施及参数要求（</w:t>
            </w:r>
            <w:r>
              <w:rPr>
                <w:rFonts w:ascii="仿宋" w:eastAsia="仿宋" w:hAnsi="仿宋" w:cs="仿宋"/>
                <w:b/>
                <w:bCs/>
                <w:sz w:val="24"/>
              </w:rPr>
              <w:t>3</w:t>
            </w:r>
            <w:r>
              <w:rPr>
                <w:rFonts w:ascii="仿宋" w:eastAsia="仿宋" w:hAnsi="仿宋" w:cs="仿宋" w:hint="eastAsia"/>
                <w:b/>
                <w:bCs/>
                <w:sz w:val="24"/>
              </w:rPr>
              <w:t>0分）</w:t>
            </w:r>
          </w:p>
          <w:p w14:paraId="794BFBE9" w14:textId="40C66558" w:rsidR="00156822" w:rsidRDefault="00156822" w:rsidP="00156822">
            <w:pPr>
              <w:pStyle w:val="2"/>
              <w:jc w:val="both"/>
            </w:pPr>
            <w:r>
              <w:rPr>
                <w:rFonts w:ascii="仿宋" w:eastAsia="仿宋" w:hAnsi="仿宋" w:cs="仿宋" w:hint="eastAsia"/>
                <w:color w:val="auto"/>
                <w:szCs w:val="21"/>
              </w:rPr>
              <w:t>对供应商提供的质量保证措施可行性及完善程度和参数进行评审；保证措施内容完整明确、合理可行、具有针对性且各项参数符合要求的得</w:t>
            </w:r>
            <w:r>
              <w:rPr>
                <w:rFonts w:ascii="仿宋" w:eastAsia="仿宋" w:hAnsi="仿宋" w:cs="仿宋"/>
                <w:color w:val="auto"/>
                <w:szCs w:val="21"/>
              </w:rPr>
              <w:t>3</w:t>
            </w:r>
            <w:r>
              <w:rPr>
                <w:rFonts w:ascii="仿宋" w:eastAsia="仿宋" w:hAnsi="仿宋" w:cs="仿宋" w:hint="eastAsia"/>
                <w:color w:val="auto"/>
                <w:szCs w:val="21"/>
              </w:rPr>
              <w:t>0分，保证措施内容完整、较为合理、针对性一般且各项参数符合要求的得2</w:t>
            </w:r>
            <w:r>
              <w:rPr>
                <w:rFonts w:ascii="仿宋" w:eastAsia="仿宋" w:hAnsi="仿宋" w:cs="仿宋"/>
                <w:color w:val="auto"/>
                <w:szCs w:val="21"/>
              </w:rPr>
              <w:t>0</w:t>
            </w:r>
            <w:r>
              <w:rPr>
                <w:rFonts w:ascii="仿宋" w:eastAsia="仿宋" w:hAnsi="仿宋" w:cs="仿宋" w:hint="eastAsia"/>
                <w:color w:val="auto"/>
                <w:szCs w:val="21"/>
              </w:rPr>
              <w:t>分，保证措施内容无明显缺漏，措施不够合理但具备一定可行性且各项参数符合要求的得</w:t>
            </w:r>
            <w:r>
              <w:rPr>
                <w:rFonts w:ascii="仿宋" w:eastAsia="仿宋" w:hAnsi="仿宋" w:cs="仿宋"/>
                <w:color w:val="auto"/>
                <w:szCs w:val="21"/>
              </w:rPr>
              <w:t>10</w:t>
            </w:r>
            <w:r>
              <w:rPr>
                <w:rFonts w:ascii="仿宋" w:eastAsia="仿宋" w:hAnsi="仿宋" w:cs="仿宋" w:hint="eastAsia"/>
                <w:color w:val="auto"/>
                <w:szCs w:val="21"/>
              </w:rPr>
              <w:t>分，</w:t>
            </w:r>
            <w:r>
              <w:rPr>
                <w:rFonts w:ascii="仿宋" w:eastAsia="仿宋" w:hAnsi="仿宋" w:cs="仿宋" w:hint="eastAsia"/>
                <w:szCs w:val="21"/>
              </w:rPr>
              <w:t>未提供得0分。</w:t>
            </w:r>
          </w:p>
        </w:tc>
        <w:tc>
          <w:tcPr>
            <w:tcW w:w="1559" w:type="dxa"/>
            <w:vAlign w:val="center"/>
          </w:tcPr>
          <w:p w14:paraId="730C24EF" w14:textId="77777777" w:rsidR="00156822" w:rsidRDefault="00156822" w:rsidP="00D0013F">
            <w:pPr>
              <w:widowControl/>
              <w:kinsoku w:val="0"/>
              <w:autoSpaceDE w:val="0"/>
              <w:autoSpaceDN w:val="0"/>
              <w:adjustRightInd w:val="0"/>
              <w:snapToGrid w:val="0"/>
              <w:jc w:val="left"/>
              <w:textAlignment w:val="baseline"/>
              <w:rPr>
                <w:rFonts w:ascii="黑体" w:eastAsia="黑体" w:hAnsi="黑体" w:cs="黑体"/>
                <w:sz w:val="24"/>
              </w:rPr>
            </w:pPr>
          </w:p>
        </w:tc>
        <w:tc>
          <w:tcPr>
            <w:tcW w:w="1559" w:type="dxa"/>
            <w:vAlign w:val="center"/>
          </w:tcPr>
          <w:p w14:paraId="33F1D871" w14:textId="77777777" w:rsidR="00156822" w:rsidRDefault="00156822" w:rsidP="00D0013F">
            <w:pPr>
              <w:rPr>
                <w:rFonts w:ascii="仿宋" w:eastAsia="仿宋" w:hAnsi="仿宋" w:cs="仿宋"/>
                <w:sz w:val="24"/>
              </w:rPr>
            </w:pPr>
          </w:p>
        </w:tc>
        <w:tc>
          <w:tcPr>
            <w:tcW w:w="1560" w:type="dxa"/>
            <w:vAlign w:val="center"/>
          </w:tcPr>
          <w:p w14:paraId="60092504" w14:textId="77777777" w:rsidR="00156822" w:rsidRDefault="00156822" w:rsidP="00D0013F">
            <w:pPr>
              <w:rPr>
                <w:rFonts w:ascii="仿宋" w:eastAsia="仿宋" w:hAnsi="仿宋" w:cs="仿宋"/>
                <w:sz w:val="24"/>
              </w:rPr>
            </w:pPr>
          </w:p>
        </w:tc>
      </w:tr>
      <w:tr w:rsidR="00156822" w14:paraId="2E91433A" w14:textId="77777777" w:rsidTr="00343C7F">
        <w:trPr>
          <w:trHeight w:val="820"/>
        </w:trPr>
        <w:tc>
          <w:tcPr>
            <w:tcW w:w="709" w:type="dxa"/>
            <w:vMerge/>
            <w:textDirection w:val="tbLrV"/>
            <w:vAlign w:val="center"/>
          </w:tcPr>
          <w:p w14:paraId="31CAF490" w14:textId="77777777" w:rsidR="00156822" w:rsidRDefault="00156822" w:rsidP="00D0013F">
            <w:pPr>
              <w:ind w:left="113" w:right="113"/>
              <w:jc w:val="center"/>
              <w:rPr>
                <w:rFonts w:ascii="仿宋" w:eastAsia="仿宋" w:hAnsi="仿宋" w:cs="仿宋"/>
                <w:b/>
                <w:bCs/>
                <w:sz w:val="24"/>
              </w:rPr>
            </w:pPr>
          </w:p>
        </w:tc>
        <w:tc>
          <w:tcPr>
            <w:tcW w:w="851" w:type="dxa"/>
            <w:vAlign w:val="center"/>
          </w:tcPr>
          <w:p w14:paraId="521514A0" w14:textId="77777777" w:rsidR="00156822" w:rsidRDefault="00156822" w:rsidP="00D0013F">
            <w:pPr>
              <w:jc w:val="center"/>
              <w:rPr>
                <w:rFonts w:ascii="仿宋" w:eastAsia="仿宋" w:hAnsi="仿宋" w:cs="仿宋"/>
                <w:sz w:val="24"/>
              </w:rPr>
            </w:pPr>
            <w:r>
              <w:rPr>
                <w:rFonts w:ascii="仿宋" w:eastAsia="仿宋" w:hAnsi="仿宋" w:cs="仿宋" w:hint="eastAsia"/>
                <w:sz w:val="24"/>
              </w:rPr>
              <w:t>3</w:t>
            </w:r>
          </w:p>
        </w:tc>
        <w:tc>
          <w:tcPr>
            <w:tcW w:w="7938" w:type="dxa"/>
            <w:vAlign w:val="center"/>
          </w:tcPr>
          <w:p w14:paraId="70F88653" w14:textId="77777777" w:rsidR="00156822" w:rsidRDefault="00156822" w:rsidP="00156822">
            <w:pPr>
              <w:ind w:firstLine="482"/>
              <w:jc w:val="center"/>
              <w:rPr>
                <w:rFonts w:ascii="仿宋" w:eastAsia="仿宋" w:hAnsi="仿宋" w:cs="仿宋"/>
                <w:b/>
                <w:bCs/>
                <w:sz w:val="24"/>
              </w:rPr>
            </w:pPr>
            <w:r>
              <w:rPr>
                <w:rFonts w:ascii="仿宋" w:eastAsia="仿宋" w:hAnsi="仿宋" w:cs="仿宋" w:hint="eastAsia"/>
                <w:b/>
                <w:bCs/>
                <w:sz w:val="24"/>
              </w:rPr>
              <w:t>售后服务（</w:t>
            </w:r>
            <w:r>
              <w:rPr>
                <w:rFonts w:ascii="仿宋" w:eastAsia="仿宋" w:hAnsi="仿宋" w:cs="仿宋"/>
                <w:b/>
                <w:bCs/>
                <w:sz w:val="24"/>
              </w:rPr>
              <w:t>1</w:t>
            </w:r>
            <w:r>
              <w:rPr>
                <w:rFonts w:ascii="仿宋" w:eastAsia="仿宋" w:hAnsi="仿宋" w:cs="仿宋" w:hint="eastAsia"/>
                <w:b/>
                <w:bCs/>
                <w:sz w:val="24"/>
              </w:rPr>
              <w:t>0分）</w:t>
            </w:r>
          </w:p>
          <w:p w14:paraId="5BF33EE3" w14:textId="0946167E" w:rsidR="00156822" w:rsidRDefault="00156822" w:rsidP="00156822">
            <w:pPr>
              <w:rPr>
                <w:rFonts w:ascii="仿宋" w:eastAsia="仿宋" w:hAnsi="仿宋" w:cs="仿宋"/>
                <w:b/>
                <w:bCs/>
                <w:sz w:val="24"/>
              </w:rPr>
            </w:pPr>
            <w:r>
              <w:rPr>
                <w:rFonts w:ascii="仿宋" w:eastAsia="仿宋" w:hAnsi="仿宋" w:cs="仿宋" w:hint="eastAsia"/>
                <w:szCs w:val="21"/>
              </w:rPr>
              <w:t>对售后服务承诺的可行性、完整性，维护期内外的后续技术支持和维护能力情况等评审；方案计划科学、严密、合理，描述详细且具有针对性的得</w:t>
            </w:r>
            <w:r>
              <w:rPr>
                <w:rFonts w:ascii="仿宋" w:eastAsia="仿宋" w:hAnsi="仿宋" w:cs="仿宋"/>
                <w:szCs w:val="21"/>
              </w:rPr>
              <w:t>10</w:t>
            </w:r>
            <w:r>
              <w:rPr>
                <w:rFonts w:ascii="仿宋" w:eastAsia="仿宋" w:hAnsi="仿宋" w:cs="仿宋" w:hint="eastAsia"/>
                <w:szCs w:val="21"/>
              </w:rPr>
              <w:t>分，方案计划基本合理、描述一般、存在可操作性的得5分，未提供得0分。</w:t>
            </w:r>
          </w:p>
        </w:tc>
        <w:tc>
          <w:tcPr>
            <w:tcW w:w="1559" w:type="dxa"/>
            <w:vAlign w:val="center"/>
          </w:tcPr>
          <w:p w14:paraId="1DC0650E" w14:textId="77777777" w:rsidR="00156822" w:rsidRDefault="00156822" w:rsidP="00D0013F">
            <w:pPr>
              <w:rPr>
                <w:rFonts w:ascii="仿宋" w:eastAsia="仿宋" w:hAnsi="仿宋" w:cs="仿宋"/>
                <w:sz w:val="24"/>
              </w:rPr>
            </w:pPr>
          </w:p>
        </w:tc>
        <w:tc>
          <w:tcPr>
            <w:tcW w:w="1559" w:type="dxa"/>
            <w:vAlign w:val="center"/>
          </w:tcPr>
          <w:p w14:paraId="78F194B6" w14:textId="77777777" w:rsidR="00156822" w:rsidRDefault="00156822" w:rsidP="00D0013F">
            <w:pPr>
              <w:rPr>
                <w:rFonts w:ascii="仿宋" w:eastAsia="仿宋" w:hAnsi="仿宋" w:cs="仿宋"/>
                <w:sz w:val="24"/>
              </w:rPr>
            </w:pPr>
          </w:p>
        </w:tc>
        <w:tc>
          <w:tcPr>
            <w:tcW w:w="1560" w:type="dxa"/>
            <w:vAlign w:val="center"/>
          </w:tcPr>
          <w:p w14:paraId="66E30705" w14:textId="77777777" w:rsidR="00156822" w:rsidRDefault="00156822" w:rsidP="00D0013F">
            <w:pPr>
              <w:rPr>
                <w:rFonts w:ascii="仿宋" w:eastAsia="仿宋" w:hAnsi="仿宋" w:cs="仿宋"/>
                <w:sz w:val="24"/>
              </w:rPr>
            </w:pPr>
          </w:p>
        </w:tc>
      </w:tr>
      <w:tr w:rsidR="00156822" w14:paraId="1C031FCD" w14:textId="77777777" w:rsidTr="00343C7F">
        <w:trPr>
          <w:trHeight w:val="650"/>
        </w:trPr>
        <w:tc>
          <w:tcPr>
            <w:tcW w:w="709" w:type="dxa"/>
            <w:vMerge/>
            <w:textDirection w:val="tbLrV"/>
            <w:vAlign w:val="center"/>
          </w:tcPr>
          <w:p w14:paraId="15CCDDF1" w14:textId="77777777" w:rsidR="00156822" w:rsidRDefault="00156822" w:rsidP="00D0013F">
            <w:pPr>
              <w:ind w:left="113" w:right="113"/>
              <w:jc w:val="center"/>
              <w:rPr>
                <w:rFonts w:ascii="仿宋" w:eastAsia="仿宋" w:hAnsi="仿宋" w:cs="仿宋"/>
                <w:b/>
                <w:bCs/>
                <w:sz w:val="24"/>
              </w:rPr>
            </w:pPr>
          </w:p>
        </w:tc>
        <w:tc>
          <w:tcPr>
            <w:tcW w:w="851" w:type="dxa"/>
            <w:vAlign w:val="center"/>
          </w:tcPr>
          <w:p w14:paraId="6F6B202B" w14:textId="77777777" w:rsidR="00156822" w:rsidRDefault="00156822" w:rsidP="00D0013F">
            <w:pPr>
              <w:jc w:val="center"/>
              <w:rPr>
                <w:rFonts w:ascii="仿宋" w:eastAsia="仿宋" w:hAnsi="仿宋" w:cs="仿宋"/>
                <w:sz w:val="24"/>
              </w:rPr>
            </w:pPr>
            <w:r>
              <w:rPr>
                <w:rFonts w:ascii="仿宋" w:eastAsia="仿宋" w:hAnsi="仿宋" w:cs="仿宋" w:hint="eastAsia"/>
                <w:sz w:val="24"/>
              </w:rPr>
              <w:t>4</w:t>
            </w:r>
          </w:p>
        </w:tc>
        <w:tc>
          <w:tcPr>
            <w:tcW w:w="7938" w:type="dxa"/>
            <w:vAlign w:val="center"/>
          </w:tcPr>
          <w:p w14:paraId="51F86B82" w14:textId="77777777" w:rsidR="00156822" w:rsidRDefault="00156822" w:rsidP="00156822">
            <w:pPr>
              <w:ind w:firstLine="482"/>
              <w:jc w:val="center"/>
              <w:rPr>
                <w:rFonts w:ascii="仿宋" w:eastAsia="仿宋" w:hAnsi="仿宋" w:cs="仿宋"/>
                <w:b/>
                <w:bCs/>
                <w:sz w:val="24"/>
              </w:rPr>
            </w:pPr>
            <w:r>
              <w:rPr>
                <w:rFonts w:ascii="仿宋" w:eastAsia="仿宋" w:hAnsi="仿宋" w:cs="仿宋" w:hint="eastAsia"/>
                <w:b/>
                <w:bCs/>
                <w:sz w:val="24"/>
              </w:rPr>
              <w:t>同类业绩(10分)</w:t>
            </w:r>
          </w:p>
          <w:p w14:paraId="43EA1268" w14:textId="42413E2E" w:rsidR="00156822" w:rsidRDefault="00156822" w:rsidP="00156822">
            <w:pPr>
              <w:pStyle w:val="2"/>
            </w:pPr>
            <w:r>
              <w:rPr>
                <w:rFonts w:ascii="仿宋" w:eastAsia="仿宋" w:hAnsi="仿宋" w:cs="仿宋" w:hint="eastAsia"/>
                <w:color w:val="auto"/>
                <w:szCs w:val="21"/>
              </w:rPr>
              <w:t>根据供应商2020年1月1日以来（以合同签订时间为准），具有同类项目业绩。每提供一个得5分，最多得10分。（需提供相关证明）。</w:t>
            </w:r>
          </w:p>
        </w:tc>
        <w:tc>
          <w:tcPr>
            <w:tcW w:w="1559" w:type="dxa"/>
            <w:vAlign w:val="center"/>
          </w:tcPr>
          <w:p w14:paraId="05D0E671" w14:textId="77777777" w:rsidR="00156822" w:rsidRDefault="00156822" w:rsidP="00D0013F">
            <w:pPr>
              <w:widowControl/>
              <w:kinsoku w:val="0"/>
              <w:autoSpaceDE w:val="0"/>
              <w:autoSpaceDN w:val="0"/>
              <w:adjustRightInd w:val="0"/>
              <w:snapToGrid w:val="0"/>
              <w:jc w:val="left"/>
              <w:textAlignment w:val="baseline"/>
              <w:rPr>
                <w:rFonts w:ascii="黑体" w:eastAsia="黑体" w:hAnsi="黑体" w:cs="黑体"/>
                <w:sz w:val="24"/>
              </w:rPr>
            </w:pPr>
          </w:p>
        </w:tc>
        <w:tc>
          <w:tcPr>
            <w:tcW w:w="1559" w:type="dxa"/>
            <w:vAlign w:val="center"/>
          </w:tcPr>
          <w:p w14:paraId="3A253B8B" w14:textId="77777777" w:rsidR="00156822" w:rsidRDefault="00156822" w:rsidP="00D0013F">
            <w:pPr>
              <w:rPr>
                <w:rFonts w:ascii="仿宋" w:eastAsia="仿宋" w:hAnsi="仿宋" w:cs="仿宋"/>
                <w:sz w:val="24"/>
              </w:rPr>
            </w:pPr>
          </w:p>
        </w:tc>
        <w:tc>
          <w:tcPr>
            <w:tcW w:w="1560" w:type="dxa"/>
            <w:vAlign w:val="center"/>
          </w:tcPr>
          <w:p w14:paraId="416A09B4" w14:textId="77777777" w:rsidR="00156822" w:rsidRDefault="00156822" w:rsidP="00D0013F">
            <w:pPr>
              <w:rPr>
                <w:rFonts w:ascii="仿宋" w:eastAsia="仿宋" w:hAnsi="仿宋" w:cs="仿宋"/>
                <w:sz w:val="24"/>
              </w:rPr>
            </w:pPr>
          </w:p>
        </w:tc>
      </w:tr>
      <w:tr w:rsidR="00156822" w14:paraId="30360631" w14:textId="77777777" w:rsidTr="00156822">
        <w:trPr>
          <w:trHeight w:val="517"/>
        </w:trPr>
        <w:tc>
          <w:tcPr>
            <w:tcW w:w="709" w:type="dxa"/>
            <w:vMerge/>
            <w:textDirection w:val="tbLrV"/>
            <w:vAlign w:val="center"/>
          </w:tcPr>
          <w:p w14:paraId="104022B0" w14:textId="77777777" w:rsidR="00156822" w:rsidRDefault="00156822" w:rsidP="00156822">
            <w:pPr>
              <w:ind w:left="113" w:right="113"/>
              <w:jc w:val="center"/>
              <w:rPr>
                <w:rFonts w:ascii="仿宋" w:eastAsia="仿宋" w:hAnsi="仿宋" w:cs="仿宋"/>
                <w:b/>
                <w:bCs/>
                <w:sz w:val="24"/>
              </w:rPr>
            </w:pPr>
          </w:p>
        </w:tc>
        <w:tc>
          <w:tcPr>
            <w:tcW w:w="851" w:type="dxa"/>
            <w:vAlign w:val="center"/>
          </w:tcPr>
          <w:p w14:paraId="077F7D74" w14:textId="76B7CFD8" w:rsidR="00156822" w:rsidRDefault="00156822" w:rsidP="00156822">
            <w:pPr>
              <w:jc w:val="center"/>
              <w:rPr>
                <w:rFonts w:ascii="仿宋" w:eastAsia="仿宋" w:hAnsi="仿宋" w:cs="仿宋" w:hint="eastAsia"/>
                <w:sz w:val="24"/>
              </w:rPr>
            </w:pPr>
            <w:r>
              <w:rPr>
                <w:rFonts w:ascii="仿宋" w:eastAsia="仿宋" w:hAnsi="仿宋" w:cs="仿宋" w:hint="eastAsia"/>
                <w:sz w:val="24"/>
              </w:rPr>
              <w:t>5</w:t>
            </w:r>
          </w:p>
        </w:tc>
        <w:tc>
          <w:tcPr>
            <w:tcW w:w="7938" w:type="dxa"/>
            <w:vAlign w:val="center"/>
          </w:tcPr>
          <w:p w14:paraId="40FC7181" w14:textId="04AD8BAE" w:rsidR="00156822" w:rsidRDefault="00156822" w:rsidP="00156822">
            <w:pPr>
              <w:jc w:val="center"/>
              <w:rPr>
                <w:rFonts w:ascii="仿宋" w:eastAsia="仿宋" w:hAnsi="仿宋" w:cs="仿宋" w:hint="eastAsia"/>
                <w:b/>
                <w:bCs/>
                <w:sz w:val="24"/>
              </w:rPr>
            </w:pPr>
            <w:r>
              <w:rPr>
                <w:rFonts w:ascii="仿宋" w:eastAsia="仿宋" w:hAnsi="仿宋" w:cs="仿宋" w:hint="eastAsia"/>
                <w:b/>
                <w:bCs/>
                <w:sz w:val="24"/>
              </w:rPr>
              <w:t xml:space="preserve">报 </w:t>
            </w:r>
            <w:r>
              <w:rPr>
                <w:rFonts w:ascii="仿宋" w:eastAsia="仿宋" w:hAnsi="仿宋" w:cs="仿宋"/>
                <w:b/>
                <w:bCs/>
                <w:sz w:val="24"/>
              </w:rPr>
              <w:t xml:space="preserve"> </w:t>
            </w:r>
            <w:r>
              <w:rPr>
                <w:rFonts w:ascii="仿宋" w:eastAsia="仿宋" w:hAnsi="仿宋" w:cs="仿宋" w:hint="eastAsia"/>
                <w:b/>
                <w:bCs/>
                <w:sz w:val="24"/>
              </w:rPr>
              <w:t>价</w:t>
            </w:r>
          </w:p>
        </w:tc>
        <w:tc>
          <w:tcPr>
            <w:tcW w:w="1559" w:type="dxa"/>
            <w:vAlign w:val="center"/>
          </w:tcPr>
          <w:p w14:paraId="2F9B3BB4" w14:textId="77777777" w:rsidR="00156822" w:rsidRDefault="00156822" w:rsidP="00156822">
            <w:pPr>
              <w:widowControl/>
              <w:kinsoku w:val="0"/>
              <w:autoSpaceDE w:val="0"/>
              <w:autoSpaceDN w:val="0"/>
              <w:adjustRightInd w:val="0"/>
              <w:snapToGrid w:val="0"/>
              <w:jc w:val="left"/>
              <w:textAlignment w:val="baseline"/>
              <w:rPr>
                <w:rFonts w:ascii="黑体" w:eastAsia="黑体" w:hAnsi="黑体" w:cs="黑体"/>
                <w:sz w:val="24"/>
              </w:rPr>
            </w:pPr>
          </w:p>
        </w:tc>
        <w:tc>
          <w:tcPr>
            <w:tcW w:w="1559" w:type="dxa"/>
            <w:vAlign w:val="center"/>
          </w:tcPr>
          <w:p w14:paraId="714E3A0F" w14:textId="77777777" w:rsidR="00156822" w:rsidRDefault="00156822" w:rsidP="00156822">
            <w:pPr>
              <w:rPr>
                <w:rFonts w:ascii="仿宋" w:eastAsia="仿宋" w:hAnsi="仿宋" w:cs="仿宋"/>
                <w:sz w:val="24"/>
              </w:rPr>
            </w:pPr>
          </w:p>
        </w:tc>
        <w:tc>
          <w:tcPr>
            <w:tcW w:w="1560" w:type="dxa"/>
            <w:vAlign w:val="center"/>
          </w:tcPr>
          <w:p w14:paraId="61165133" w14:textId="77777777" w:rsidR="00156822" w:rsidRDefault="00156822" w:rsidP="00156822">
            <w:pPr>
              <w:rPr>
                <w:rFonts w:ascii="仿宋" w:eastAsia="仿宋" w:hAnsi="仿宋" w:cs="仿宋"/>
                <w:sz w:val="24"/>
              </w:rPr>
            </w:pPr>
          </w:p>
        </w:tc>
      </w:tr>
      <w:tr w:rsidR="00156822" w14:paraId="5698731C" w14:textId="77777777" w:rsidTr="00343C7F">
        <w:trPr>
          <w:trHeight w:val="780"/>
        </w:trPr>
        <w:tc>
          <w:tcPr>
            <w:tcW w:w="709" w:type="dxa"/>
            <w:vMerge w:val="restart"/>
            <w:textDirection w:val="tbLrV"/>
            <w:vAlign w:val="center"/>
          </w:tcPr>
          <w:p w14:paraId="3EE7B40B" w14:textId="77777777" w:rsidR="00156822" w:rsidRDefault="00156822" w:rsidP="00156822">
            <w:pPr>
              <w:ind w:left="113" w:right="113"/>
              <w:jc w:val="center"/>
              <w:rPr>
                <w:rFonts w:ascii="仿宋" w:eastAsia="仿宋" w:hAnsi="仿宋" w:cs="仿宋"/>
                <w:b/>
                <w:bCs/>
                <w:sz w:val="24"/>
              </w:rPr>
            </w:pPr>
            <w:r>
              <w:rPr>
                <w:rFonts w:ascii="仿宋" w:eastAsia="仿宋" w:hAnsi="仿宋" w:cs="仿宋" w:hint="eastAsia"/>
                <w:b/>
                <w:bCs/>
                <w:sz w:val="24"/>
              </w:rPr>
              <w:t>评分员填写</w:t>
            </w:r>
          </w:p>
        </w:tc>
        <w:tc>
          <w:tcPr>
            <w:tcW w:w="851" w:type="dxa"/>
            <w:vAlign w:val="center"/>
          </w:tcPr>
          <w:p w14:paraId="59F2E927" w14:textId="78F05EB1" w:rsidR="00156822" w:rsidRDefault="00156822" w:rsidP="00156822">
            <w:pPr>
              <w:jc w:val="center"/>
              <w:rPr>
                <w:rFonts w:ascii="仿宋" w:eastAsia="仿宋" w:hAnsi="仿宋" w:cs="仿宋"/>
                <w:sz w:val="24"/>
              </w:rPr>
            </w:pPr>
            <w:r>
              <w:rPr>
                <w:rFonts w:ascii="仿宋" w:eastAsia="仿宋" w:hAnsi="仿宋" w:cs="仿宋"/>
                <w:sz w:val="24"/>
              </w:rPr>
              <w:t>6</w:t>
            </w:r>
          </w:p>
        </w:tc>
        <w:tc>
          <w:tcPr>
            <w:tcW w:w="7938" w:type="dxa"/>
            <w:vAlign w:val="center"/>
          </w:tcPr>
          <w:p w14:paraId="56E7713B" w14:textId="77777777" w:rsidR="00156822" w:rsidRDefault="00156822" w:rsidP="00156822">
            <w:pPr>
              <w:pStyle w:val="2"/>
              <w:jc w:val="center"/>
              <w:rPr>
                <w:rFonts w:ascii="仿宋" w:eastAsia="仿宋" w:hAnsi="仿宋" w:cs="仿宋"/>
                <w:b/>
                <w:bCs/>
                <w:sz w:val="24"/>
              </w:rPr>
            </w:pPr>
            <w:r>
              <w:rPr>
                <w:rFonts w:ascii="仿宋" w:eastAsia="仿宋" w:hAnsi="仿宋" w:cs="仿宋" w:hint="eastAsia"/>
                <w:b/>
                <w:bCs/>
                <w:sz w:val="24"/>
              </w:rPr>
              <w:t>报价得分（30分）</w:t>
            </w:r>
          </w:p>
          <w:p w14:paraId="07EFCC23" w14:textId="77777777" w:rsidR="00156822" w:rsidRDefault="00156822" w:rsidP="00156822">
            <w:pPr>
              <w:jc w:val="left"/>
              <w:rPr>
                <w:rFonts w:ascii="仿宋" w:eastAsia="仿宋" w:hAnsi="仿宋" w:cs="仿宋"/>
                <w:b/>
                <w:bCs/>
                <w:sz w:val="24"/>
              </w:rPr>
            </w:pPr>
            <w:r>
              <w:rPr>
                <w:rFonts w:ascii="仿宋" w:eastAsia="仿宋" w:hAnsi="仿宋" w:cs="仿宋" w:hint="eastAsia"/>
                <w:szCs w:val="21"/>
              </w:rPr>
              <w:t>投标报价得分＝（评标基准价/投标报价）×价格权值×100（注：满足比选文件要求且投标价格最低的投标报价为评标基准价。）最低报价不是中标的唯一依据。</w:t>
            </w:r>
          </w:p>
        </w:tc>
        <w:tc>
          <w:tcPr>
            <w:tcW w:w="1559" w:type="dxa"/>
            <w:vAlign w:val="center"/>
          </w:tcPr>
          <w:p w14:paraId="15771D2E" w14:textId="77777777" w:rsidR="00156822" w:rsidRDefault="00156822" w:rsidP="00156822">
            <w:pPr>
              <w:rPr>
                <w:rFonts w:ascii="仿宋" w:eastAsia="仿宋" w:hAnsi="仿宋" w:cs="仿宋"/>
                <w:sz w:val="24"/>
              </w:rPr>
            </w:pPr>
          </w:p>
        </w:tc>
        <w:tc>
          <w:tcPr>
            <w:tcW w:w="1559" w:type="dxa"/>
            <w:vAlign w:val="center"/>
          </w:tcPr>
          <w:p w14:paraId="15A7259C" w14:textId="77777777" w:rsidR="00156822" w:rsidRDefault="00156822" w:rsidP="00156822">
            <w:pPr>
              <w:rPr>
                <w:rFonts w:ascii="仿宋" w:eastAsia="仿宋" w:hAnsi="仿宋" w:cs="仿宋"/>
                <w:sz w:val="24"/>
              </w:rPr>
            </w:pPr>
          </w:p>
        </w:tc>
        <w:tc>
          <w:tcPr>
            <w:tcW w:w="1560" w:type="dxa"/>
            <w:vAlign w:val="center"/>
          </w:tcPr>
          <w:p w14:paraId="485A987B" w14:textId="77777777" w:rsidR="00156822" w:rsidRDefault="00156822" w:rsidP="00156822">
            <w:pPr>
              <w:rPr>
                <w:rFonts w:ascii="仿宋" w:eastAsia="仿宋" w:hAnsi="仿宋" w:cs="仿宋"/>
                <w:sz w:val="24"/>
              </w:rPr>
            </w:pPr>
          </w:p>
        </w:tc>
      </w:tr>
      <w:tr w:rsidR="00156822" w14:paraId="41290909" w14:textId="77777777" w:rsidTr="00343C7F">
        <w:trPr>
          <w:trHeight w:val="596"/>
        </w:trPr>
        <w:tc>
          <w:tcPr>
            <w:tcW w:w="709" w:type="dxa"/>
            <w:vMerge/>
            <w:vAlign w:val="center"/>
          </w:tcPr>
          <w:p w14:paraId="3184DD81" w14:textId="77777777" w:rsidR="00156822" w:rsidRDefault="00156822" w:rsidP="00156822">
            <w:pPr>
              <w:jc w:val="center"/>
              <w:rPr>
                <w:rFonts w:ascii="仿宋" w:eastAsia="仿宋" w:hAnsi="仿宋" w:cs="仿宋"/>
                <w:sz w:val="24"/>
              </w:rPr>
            </w:pPr>
          </w:p>
        </w:tc>
        <w:tc>
          <w:tcPr>
            <w:tcW w:w="851" w:type="dxa"/>
            <w:vAlign w:val="center"/>
          </w:tcPr>
          <w:p w14:paraId="513259A8" w14:textId="5F0A4A71" w:rsidR="00156822" w:rsidRDefault="00156822" w:rsidP="00156822">
            <w:pPr>
              <w:jc w:val="center"/>
              <w:rPr>
                <w:rFonts w:ascii="仿宋" w:eastAsia="仿宋" w:hAnsi="仿宋" w:cs="仿宋"/>
                <w:sz w:val="24"/>
              </w:rPr>
            </w:pPr>
            <w:r>
              <w:rPr>
                <w:rFonts w:ascii="仿宋" w:eastAsia="仿宋" w:hAnsi="仿宋" w:cs="仿宋"/>
                <w:sz w:val="24"/>
              </w:rPr>
              <w:t>7</w:t>
            </w:r>
          </w:p>
        </w:tc>
        <w:tc>
          <w:tcPr>
            <w:tcW w:w="7938" w:type="dxa"/>
            <w:vAlign w:val="center"/>
          </w:tcPr>
          <w:p w14:paraId="13A659ED" w14:textId="77777777" w:rsidR="00156822" w:rsidRDefault="00156822" w:rsidP="00156822">
            <w:pPr>
              <w:jc w:val="center"/>
              <w:rPr>
                <w:rFonts w:ascii="仿宋" w:eastAsia="仿宋" w:hAnsi="仿宋" w:cs="仿宋"/>
                <w:b/>
                <w:bCs/>
                <w:sz w:val="24"/>
              </w:rPr>
            </w:pPr>
            <w:r>
              <w:rPr>
                <w:rFonts w:ascii="仿宋" w:eastAsia="仿宋" w:hAnsi="仿宋" w:cs="仿宋" w:hint="eastAsia"/>
                <w:b/>
                <w:bCs/>
                <w:sz w:val="24"/>
              </w:rPr>
              <w:t>最终得分</w:t>
            </w:r>
          </w:p>
        </w:tc>
        <w:tc>
          <w:tcPr>
            <w:tcW w:w="1559" w:type="dxa"/>
            <w:vAlign w:val="center"/>
          </w:tcPr>
          <w:p w14:paraId="6FD48F0B" w14:textId="77777777" w:rsidR="00156822" w:rsidRDefault="00156822" w:rsidP="00156822">
            <w:pPr>
              <w:rPr>
                <w:rFonts w:ascii="仿宋" w:eastAsia="仿宋" w:hAnsi="仿宋" w:cs="仿宋"/>
                <w:sz w:val="24"/>
              </w:rPr>
            </w:pPr>
          </w:p>
        </w:tc>
        <w:tc>
          <w:tcPr>
            <w:tcW w:w="1559" w:type="dxa"/>
            <w:vAlign w:val="center"/>
          </w:tcPr>
          <w:p w14:paraId="488090CE" w14:textId="77777777" w:rsidR="00156822" w:rsidRDefault="00156822" w:rsidP="00156822">
            <w:pPr>
              <w:rPr>
                <w:rFonts w:ascii="仿宋" w:eastAsia="仿宋" w:hAnsi="仿宋" w:cs="仿宋"/>
                <w:sz w:val="24"/>
              </w:rPr>
            </w:pPr>
          </w:p>
        </w:tc>
        <w:tc>
          <w:tcPr>
            <w:tcW w:w="1560" w:type="dxa"/>
            <w:vAlign w:val="center"/>
          </w:tcPr>
          <w:p w14:paraId="074019C3" w14:textId="77777777" w:rsidR="00156822" w:rsidRDefault="00156822" w:rsidP="00156822">
            <w:pPr>
              <w:rPr>
                <w:rFonts w:ascii="仿宋" w:eastAsia="仿宋" w:hAnsi="仿宋" w:cs="仿宋"/>
                <w:sz w:val="24"/>
              </w:rPr>
            </w:pPr>
          </w:p>
        </w:tc>
      </w:tr>
    </w:tbl>
    <w:p w14:paraId="1666DE31" w14:textId="77777777" w:rsidR="002815CE" w:rsidRPr="002059A9" w:rsidRDefault="00000000">
      <w:pPr>
        <w:snapToGrid w:val="0"/>
        <w:rPr>
          <w:rFonts w:ascii="仿宋" w:eastAsia="仿宋" w:hAnsi="仿宋" w:cs="仿宋"/>
          <w:sz w:val="28"/>
          <w:szCs w:val="28"/>
        </w:rPr>
        <w:sectPr w:rsidR="002815CE" w:rsidRPr="002059A9" w:rsidSect="00156822">
          <w:pgSz w:w="16838" w:h="11906" w:orient="landscape"/>
          <w:pgMar w:top="567" w:right="1440" w:bottom="567" w:left="1440" w:header="851" w:footer="992" w:gutter="0"/>
          <w:pgNumType w:fmt="numberInDash"/>
          <w:cols w:space="425"/>
          <w:docGrid w:type="lines" w:linePitch="312"/>
        </w:sectPr>
      </w:pPr>
      <w:r w:rsidRPr="002059A9">
        <w:rPr>
          <w:rFonts w:ascii="仿宋" w:eastAsia="仿宋" w:hAnsi="仿宋" w:cs="仿宋" w:hint="eastAsia"/>
          <w:sz w:val="28"/>
          <w:szCs w:val="28"/>
        </w:rPr>
        <w:t>评委签字：</w:t>
      </w:r>
    </w:p>
    <w:p w14:paraId="0366C031" w14:textId="77777777" w:rsidR="002815CE" w:rsidRPr="002059A9" w:rsidRDefault="002815CE">
      <w:pPr>
        <w:pStyle w:val="a0"/>
        <w:ind w:firstLine="480"/>
      </w:pPr>
    </w:p>
    <w:p w14:paraId="17E7C8BB" w14:textId="77777777" w:rsidR="002815CE" w:rsidRPr="002059A9" w:rsidRDefault="002815CE">
      <w:pPr>
        <w:pStyle w:val="a0"/>
        <w:ind w:firstLineChars="0" w:firstLine="0"/>
        <w:jc w:val="center"/>
        <w:outlineLvl w:val="0"/>
        <w:rPr>
          <w:rFonts w:ascii="黑体" w:eastAsia="黑体" w:hAnsi="黑体" w:cs="黑体"/>
          <w:sz w:val="36"/>
          <w:szCs w:val="36"/>
        </w:rPr>
      </w:pPr>
    </w:p>
    <w:p w14:paraId="320C78DD" w14:textId="77777777" w:rsidR="002815CE" w:rsidRPr="002059A9" w:rsidRDefault="002815CE">
      <w:pPr>
        <w:pStyle w:val="a0"/>
        <w:ind w:firstLineChars="0" w:firstLine="0"/>
        <w:jc w:val="center"/>
        <w:outlineLvl w:val="0"/>
        <w:rPr>
          <w:rFonts w:ascii="黑体" w:eastAsia="黑体" w:hAnsi="黑体" w:cs="黑体"/>
          <w:sz w:val="36"/>
          <w:szCs w:val="36"/>
        </w:rPr>
      </w:pPr>
    </w:p>
    <w:p w14:paraId="23858257" w14:textId="77777777" w:rsidR="002815CE" w:rsidRPr="002059A9" w:rsidRDefault="00000000">
      <w:pPr>
        <w:pStyle w:val="a0"/>
        <w:ind w:firstLineChars="0" w:firstLine="0"/>
        <w:jc w:val="center"/>
        <w:outlineLvl w:val="0"/>
        <w:rPr>
          <w:rFonts w:ascii="黑体" w:eastAsia="黑体" w:hAnsi="黑体" w:cs="黑体"/>
          <w:sz w:val="36"/>
          <w:szCs w:val="36"/>
        </w:rPr>
        <w:sectPr w:rsidR="002815CE" w:rsidRPr="002059A9" w:rsidSect="00FB466B">
          <w:pgSz w:w="11906" w:h="16838"/>
          <w:pgMar w:top="1440" w:right="1800" w:bottom="1440" w:left="1800" w:header="851" w:footer="992" w:gutter="0"/>
          <w:pgNumType w:fmt="numberInDash"/>
          <w:cols w:space="425"/>
          <w:docGrid w:type="lines" w:linePitch="312"/>
        </w:sectPr>
      </w:pPr>
      <w:r w:rsidRPr="002059A9">
        <w:rPr>
          <w:rFonts w:ascii="黑体" w:eastAsia="黑体" w:hAnsi="黑体" w:cs="黑体" w:hint="eastAsia"/>
          <w:sz w:val="36"/>
          <w:szCs w:val="36"/>
        </w:rPr>
        <w:t>第四章 响应文件（投标文件）格式</w:t>
      </w:r>
      <w:bookmarkEnd w:id="4"/>
    </w:p>
    <w:p w14:paraId="53E60518" w14:textId="77777777" w:rsidR="002815CE" w:rsidRPr="002059A9" w:rsidRDefault="002815CE">
      <w:pPr>
        <w:spacing w:line="720" w:lineRule="auto"/>
        <w:rPr>
          <w:rFonts w:ascii="黑体" w:eastAsia="黑体" w:hAnsi="黑体" w:cs="黑体"/>
          <w:sz w:val="48"/>
          <w:szCs w:val="48"/>
        </w:rPr>
      </w:pPr>
    </w:p>
    <w:p w14:paraId="31E7F73C" w14:textId="77777777" w:rsidR="00FD01C8" w:rsidRDefault="00000000" w:rsidP="00FD01C8">
      <w:pPr>
        <w:spacing w:line="720" w:lineRule="auto"/>
        <w:jc w:val="center"/>
        <w:rPr>
          <w:rFonts w:ascii="黑体" w:eastAsia="黑体" w:hAnsi="黑体" w:cs="黑体"/>
          <w:sz w:val="48"/>
          <w:szCs w:val="48"/>
        </w:rPr>
      </w:pPr>
      <w:r w:rsidRPr="002059A9">
        <w:rPr>
          <w:rFonts w:ascii="黑体" w:eastAsia="黑体" w:hAnsi="黑体" w:cs="黑体" w:hint="eastAsia"/>
          <w:sz w:val="48"/>
          <w:szCs w:val="48"/>
        </w:rPr>
        <w:t>赤峰市医院</w:t>
      </w:r>
      <w:r w:rsidR="00FD01C8" w:rsidRPr="00FD01C8">
        <w:rPr>
          <w:rFonts w:ascii="黑体" w:eastAsia="黑体" w:hAnsi="黑体" w:cs="黑体" w:hint="eastAsia"/>
          <w:sz w:val="48"/>
          <w:szCs w:val="48"/>
        </w:rPr>
        <w:t>设备带采购</w:t>
      </w:r>
      <w:r w:rsidR="00776086" w:rsidRPr="00776086">
        <w:rPr>
          <w:rFonts w:ascii="黑体" w:eastAsia="黑体" w:hAnsi="黑体" w:cs="黑体" w:hint="eastAsia"/>
          <w:sz w:val="48"/>
          <w:szCs w:val="48"/>
        </w:rPr>
        <w:t>项目</w:t>
      </w:r>
      <w:r w:rsidRPr="002059A9">
        <w:rPr>
          <w:rFonts w:ascii="黑体" w:eastAsia="黑体" w:hAnsi="黑体" w:cs="黑体" w:hint="eastAsia"/>
          <w:sz w:val="48"/>
          <w:szCs w:val="48"/>
        </w:rPr>
        <w:t>院内比选</w:t>
      </w:r>
    </w:p>
    <w:p w14:paraId="4BE866EA" w14:textId="3E788DE2" w:rsidR="002815CE" w:rsidRPr="002059A9" w:rsidRDefault="00000000" w:rsidP="00FD01C8">
      <w:pPr>
        <w:spacing w:line="720" w:lineRule="auto"/>
        <w:jc w:val="center"/>
        <w:rPr>
          <w:rFonts w:ascii="黑体" w:eastAsia="黑体" w:hAnsi="黑体" w:cs="黑体"/>
          <w:sz w:val="48"/>
          <w:szCs w:val="48"/>
        </w:rPr>
      </w:pPr>
      <w:r w:rsidRPr="002059A9">
        <w:rPr>
          <w:rFonts w:ascii="黑体" w:eastAsia="黑体" w:hAnsi="黑体" w:cs="黑体" w:hint="eastAsia"/>
          <w:sz w:val="48"/>
          <w:szCs w:val="48"/>
        </w:rPr>
        <w:t>响应文件（投标文件）</w:t>
      </w:r>
    </w:p>
    <w:p w14:paraId="2DC10CEE" w14:textId="77777777" w:rsidR="002815CE" w:rsidRPr="002059A9" w:rsidRDefault="002815CE"/>
    <w:p w14:paraId="6219CBD8" w14:textId="77777777" w:rsidR="002815CE" w:rsidRPr="002059A9" w:rsidRDefault="00000000">
      <w:pPr>
        <w:jc w:val="center"/>
        <w:rPr>
          <w:sz w:val="36"/>
          <w:szCs w:val="36"/>
        </w:rPr>
      </w:pPr>
      <w:r w:rsidRPr="002059A9">
        <w:rPr>
          <w:rFonts w:ascii="黑体" w:eastAsia="黑体" w:hAnsi="黑体" w:cs="黑体" w:hint="eastAsia"/>
          <w:b/>
          <w:sz w:val="36"/>
          <w:szCs w:val="36"/>
        </w:rPr>
        <w:t>（正本/副本）</w:t>
      </w:r>
    </w:p>
    <w:p w14:paraId="12ADFEF4" w14:textId="77777777" w:rsidR="002815CE" w:rsidRPr="002059A9" w:rsidRDefault="002815CE"/>
    <w:p w14:paraId="381A962E" w14:textId="77777777" w:rsidR="002815CE" w:rsidRPr="002059A9" w:rsidRDefault="002815CE"/>
    <w:p w14:paraId="6F003DBF" w14:textId="77777777" w:rsidR="002815CE" w:rsidRPr="002059A9" w:rsidRDefault="002815CE"/>
    <w:p w14:paraId="774DBCD2" w14:textId="77777777" w:rsidR="002815CE" w:rsidRPr="002059A9" w:rsidRDefault="002815CE"/>
    <w:p w14:paraId="7C51CEFA" w14:textId="77777777" w:rsidR="002815CE" w:rsidRPr="002059A9" w:rsidRDefault="002815CE"/>
    <w:p w14:paraId="697E556A" w14:textId="77777777" w:rsidR="002815CE" w:rsidRPr="002059A9" w:rsidRDefault="002815CE">
      <w:pPr>
        <w:pStyle w:val="a0"/>
        <w:ind w:firstLine="480"/>
      </w:pPr>
    </w:p>
    <w:p w14:paraId="2E9FA271" w14:textId="77777777" w:rsidR="002815CE" w:rsidRPr="002059A9" w:rsidRDefault="002815CE">
      <w:pPr>
        <w:pStyle w:val="a0"/>
        <w:ind w:firstLine="480"/>
      </w:pPr>
    </w:p>
    <w:p w14:paraId="3D27A836" w14:textId="77777777" w:rsidR="002815CE" w:rsidRPr="002059A9" w:rsidRDefault="002815CE">
      <w:pPr>
        <w:pStyle w:val="a0"/>
        <w:ind w:firstLine="480"/>
      </w:pPr>
    </w:p>
    <w:p w14:paraId="356CED52" w14:textId="77777777" w:rsidR="002815CE" w:rsidRPr="002059A9" w:rsidRDefault="002815CE"/>
    <w:p w14:paraId="2ED92421" w14:textId="77777777" w:rsidR="002815CE" w:rsidRPr="002059A9" w:rsidRDefault="002815CE"/>
    <w:p w14:paraId="5B4BC873" w14:textId="77777777" w:rsidR="002815CE" w:rsidRPr="002059A9" w:rsidRDefault="002815CE"/>
    <w:p w14:paraId="0555C20B" w14:textId="77777777" w:rsidR="002815CE" w:rsidRPr="002059A9" w:rsidRDefault="002815CE"/>
    <w:p w14:paraId="4601C071" w14:textId="77777777" w:rsidR="002815CE" w:rsidRPr="002059A9" w:rsidRDefault="002815CE">
      <w:pPr>
        <w:rPr>
          <w:b/>
          <w:bCs/>
        </w:rPr>
      </w:pPr>
    </w:p>
    <w:p w14:paraId="4C407B7A" w14:textId="77777777" w:rsidR="002815CE" w:rsidRPr="002059A9" w:rsidRDefault="00000000">
      <w:pPr>
        <w:wordWrap w:val="0"/>
        <w:spacing w:beforeLines="100" w:before="312"/>
        <w:ind w:right="482" w:firstLineChars="431" w:firstLine="1385"/>
        <w:rPr>
          <w:rFonts w:ascii="仿宋_GB2312" w:eastAsia="仿宋_GB2312" w:hAnsi="宋体" w:cs="Arial"/>
          <w:b/>
          <w:sz w:val="32"/>
          <w:szCs w:val="32"/>
        </w:rPr>
      </w:pPr>
      <w:r w:rsidRPr="002059A9">
        <w:rPr>
          <w:rFonts w:ascii="仿宋_GB2312" w:eastAsia="仿宋_GB2312" w:hAnsi="宋体" w:cs="Arial" w:hint="eastAsia"/>
          <w:b/>
          <w:sz w:val="32"/>
          <w:szCs w:val="32"/>
        </w:rPr>
        <w:t>响应单位：</w:t>
      </w:r>
    </w:p>
    <w:p w14:paraId="60CDDBA6" w14:textId="77777777" w:rsidR="002815CE" w:rsidRPr="002059A9" w:rsidRDefault="00000000">
      <w:pPr>
        <w:wordWrap w:val="0"/>
        <w:spacing w:line="360" w:lineRule="auto"/>
        <w:ind w:right="480" w:firstLineChars="431" w:firstLine="1385"/>
        <w:rPr>
          <w:rFonts w:ascii="仿宋_GB2312" w:eastAsia="仿宋_GB2312" w:hAnsi="宋体" w:cs="Times New Roman"/>
          <w:b/>
          <w:bCs/>
          <w:sz w:val="32"/>
          <w:szCs w:val="32"/>
        </w:rPr>
      </w:pPr>
      <w:r w:rsidRPr="002059A9">
        <w:rPr>
          <w:rFonts w:ascii="仿宋_GB2312" w:eastAsia="仿宋_GB2312" w:hAnsi="宋体" w:cs="Times New Roman" w:hint="eastAsia"/>
          <w:b/>
          <w:bCs/>
          <w:sz w:val="32"/>
          <w:szCs w:val="32"/>
        </w:rPr>
        <w:t>联 系 人：</w:t>
      </w:r>
    </w:p>
    <w:p w14:paraId="54705176" w14:textId="77777777" w:rsidR="002815CE" w:rsidRPr="002059A9" w:rsidRDefault="00000000">
      <w:pPr>
        <w:wordWrap w:val="0"/>
        <w:spacing w:line="360" w:lineRule="auto"/>
        <w:ind w:right="480" w:firstLineChars="431" w:firstLine="1385"/>
        <w:rPr>
          <w:rFonts w:ascii="仿宋_GB2312" w:eastAsia="仿宋_GB2312" w:hAnsi="宋体" w:cs="Times New Roman"/>
          <w:b/>
          <w:bCs/>
          <w:sz w:val="32"/>
          <w:szCs w:val="32"/>
        </w:rPr>
      </w:pPr>
      <w:r w:rsidRPr="002059A9">
        <w:rPr>
          <w:rFonts w:ascii="仿宋_GB2312" w:eastAsia="仿宋_GB2312" w:hAnsi="宋体" w:cs="Times New Roman" w:hint="eastAsia"/>
          <w:b/>
          <w:bCs/>
          <w:sz w:val="32"/>
          <w:szCs w:val="32"/>
        </w:rPr>
        <w:t>联系电话：</w:t>
      </w:r>
    </w:p>
    <w:p w14:paraId="73F1F3C1" w14:textId="77777777" w:rsidR="002815CE" w:rsidRPr="002059A9" w:rsidRDefault="002815CE">
      <w:pPr>
        <w:wordWrap w:val="0"/>
        <w:spacing w:line="360" w:lineRule="auto"/>
        <w:ind w:right="482"/>
        <w:rPr>
          <w:rFonts w:ascii="仿宋_GB2312" w:eastAsia="仿宋_GB2312" w:hAnsi="宋体" w:cs="Arial"/>
          <w:sz w:val="32"/>
          <w:szCs w:val="32"/>
        </w:rPr>
      </w:pPr>
    </w:p>
    <w:p w14:paraId="242135CA" w14:textId="7B9E8956" w:rsidR="002815CE" w:rsidRPr="002059A9" w:rsidRDefault="00000000">
      <w:pPr>
        <w:pStyle w:val="a0"/>
        <w:ind w:firstLineChars="0" w:firstLine="0"/>
        <w:jc w:val="center"/>
        <w:rPr>
          <w:rFonts w:ascii="仿宋_GB2312" w:eastAsia="仿宋_GB2312" w:hAnsi="宋体" w:cs="Arial"/>
          <w:b/>
          <w:bCs/>
          <w:sz w:val="32"/>
          <w:szCs w:val="32"/>
        </w:rPr>
      </w:pPr>
      <w:r w:rsidRPr="002059A9">
        <w:rPr>
          <w:rFonts w:ascii="仿宋_GB2312" w:eastAsia="仿宋_GB2312" w:hAnsi="宋体" w:cs="Arial" w:hint="eastAsia"/>
          <w:b/>
          <w:bCs/>
          <w:sz w:val="32"/>
          <w:szCs w:val="32"/>
        </w:rPr>
        <w:t>2023年</w:t>
      </w:r>
      <w:r w:rsidR="00FD01C8">
        <w:rPr>
          <w:rFonts w:ascii="仿宋_GB2312" w:eastAsia="仿宋_GB2312" w:hAnsi="宋体" w:cs="Arial"/>
          <w:b/>
          <w:bCs/>
          <w:sz w:val="32"/>
          <w:szCs w:val="32"/>
        </w:rPr>
        <w:t>10</w:t>
      </w:r>
      <w:r w:rsidRPr="002059A9">
        <w:rPr>
          <w:rFonts w:ascii="仿宋_GB2312" w:eastAsia="仿宋_GB2312" w:hAnsi="宋体" w:cs="Arial" w:hint="eastAsia"/>
          <w:b/>
          <w:bCs/>
          <w:sz w:val="32"/>
          <w:szCs w:val="32"/>
        </w:rPr>
        <w:t>月</w:t>
      </w:r>
    </w:p>
    <w:p w14:paraId="291957D5" w14:textId="77777777" w:rsidR="002815CE" w:rsidRPr="002059A9" w:rsidRDefault="002815CE">
      <w:pPr>
        <w:pStyle w:val="a0"/>
        <w:ind w:firstLineChars="0" w:firstLine="0"/>
        <w:jc w:val="center"/>
        <w:rPr>
          <w:rFonts w:ascii="仿宋_GB2312" w:eastAsia="仿宋_GB2312" w:hAnsi="宋体" w:cs="Arial" w:hint="eastAsia"/>
          <w:b/>
          <w:bCs/>
          <w:sz w:val="32"/>
          <w:szCs w:val="32"/>
        </w:rPr>
        <w:sectPr w:rsidR="002815CE" w:rsidRPr="002059A9">
          <w:pgSz w:w="11906" w:h="16838"/>
          <w:pgMar w:top="1440" w:right="1800" w:bottom="1440" w:left="1800" w:header="851" w:footer="992" w:gutter="0"/>
          <w:pgNumType w:fmt="numberInDash"/>
          <w:cols w:space="425"/>
          <w:docGrid w:type="lines" w:linePitch="312"/>
        </w:sectPr>
      </w:pPr>
    </w:p>
    <w:p w14:paraId="4C4B4ADD" w14:textId="77777777" w:rsidR="002815CE" w:rsidRPr="002059A9" w:rsidRDefault="002815CE">
      <w:pPr>
        <w:pStyle w:val="a0"/>
        <w:ind w:firstLineChars="0" w:firstLine="0"/>
        <w:jc w:val="center"/>
        <w:rPr>
          <w:rFonts w:ascii="仿宋_GB2312" w:eastAsia="仿宋_GB2312" w:hAnsi="宋体" w:cs="Arial" w:hint="eastAsia"/>
          <w:b/>
          <w:bCs/>
          <w:sz w:val="32"/>
          <w:szCs w:val="32"/>
        </w:rPr>
        <w:sectPr w:rsidR="002815CE" w:rsidRPr="002059A9">
          <w:pgSz w:w="11906" w:h="16838"/>
          <w:pgMar w:top="1440" w:right="1800" w:bottom="1440" w:left="1800" w:header="851" w:footer="992" w:gutter="0"/>
          <w:pgNumType w:fmt="numberInDash"/>
          <w:cols w:space="425"/>
          <w:docGrid w:type="lines" w:linePitch="312"/>
        </w:sectPr>
      </w:pPr>
    </w:p>
    <w:p w14:paraId="7F83DADF" w14:textId="77777777" w:rsidR="002815CE" w:rsidRPr="002059A9" w:rsidRDefault="00000000">
      <w:pPr>
        <w:pStyle w:val="a0"/>
        <w:spacing w:line="720" w:lineRule="auto"/>
        <w:ind w:firstLineChars="0" w:firstLine="0"/>
        <w:jc w:val="center"/>
        <w:rPr>
          <w:rFonts w:ascii="黑体" w:eastAsia="黑体" w:hAnsi="黑体" w:cs="黑体"/>
          <w:sz w:val="36"/>
          <w:szCs w:val="36"/>
        </w:rPr>
      </w:pPr>
      <w:r w:rsidRPr="002059A9">
        <w:rPr>
          <w:rFonts w:ascii="黑体" w:eastAsia="黑体" w:hAnsi="黑体" w:cs="黑体" w:hint="eastAsia"/>
          <w:sz w:val="36"/>
          <w:szCs w:val="36"/>
        </w:rPr>
        <w:lastRenderedPageBreak/>
        <w:t>目 录</w:t>
      </w:r>
    </w:p>
    <w:p w14:paraId="00708E02" w14:textId="77777777" w:rsidR="002815CE" w:rsidRPr="002059A9" w:rsidRDefault="00000000">
      <w:pPr>
        <w:pStyle w:val="a0"/>
        <w:ind w:firstLineChars="0" w:firstLine="0"/>
        <w:rPr>
          <w:rFonts w:ascii="仿宋_GB2312" w:eastAsia="仿宋_GB2312" w:hAnsi="宋体" w:cs="Arial"/>
          <w:sz w:val="28"/>
          <w:szCs w:val="28"/>
        </w:rPr>
      </w:pPr>
      <w:r w:rsidRPr="002059A9">
        <w:rPr>
          <w:rFonts w:ascii="仿宋_GB2312" w:eastAsia="仿宋_GB2312" w:hAnsi="宋体" w:cs="Arial" w:hint="eastAsia"/>
          <w:sz w:val="28"/>
          <w:szCs w:val="28"/>
        </w:rPr>
        <w:t>一、院内比选响应函（模板）</w:t>
      </w:r>
    </w:p>
    <w:p w14:paraId="790492E7" w14:textId="77777777" w:rsidR="002815CE" w:rsidRPr="002059A9" w:rsidRDefault="00000000">
      <w:pPr>
        <w:pStyle w:val="a0"/>
        <w:ind w:firstLineChars="0" w:firstLine="0"/>
        <w:rPr>
          <w:rFonts w:ascii="仿宋_GB2312" w:eastAsia="仿宋_GB2312" w:hAnsi="宋体" w:cs="Arial"/>
          <w:sz w:val="28"/>
          <w:szCs w:val="28"/>
        </w:rPr>
      </w:pPr>
      <w:r w:rsidRPr="002059A9">
        <w:rPr>
          <w:rFonts w:ascii="仿宋_GB2312" w:eastAsia="仿宋_GB2312" w:hAnsi="宋体" w:cs="Arial" w:hint="eastAsia"/>
          <w:sz w:val="28"/>
          <w:szCs w:val="28"/>
        </w:rPr>
        <w:t>二、报价表（模板）</w:t>
      </w:r>
    </w:p>
    <w:p w14:paraId="3F84A041" w14:textId="77777777" w:rsidR="002815CE" w:rsidRPr="002059A9" w:rsidRDefault="00000000">
      <w:pPr>
        <w:pStyle w:val="a0"/>
        <w:ind w:firstLineChars="0" w:firstLine="0"/>
        <w:rPr>
          <w:rFonts w:ascii="仿宋_GB2312" w:eastAsia="仿宋_GB2312" w:hAnsi="宋体" w:cs="Arial"/>
          <w:sz w:val="28"/>
          <w:szCs w:val="28"/>
        </w:rPr>
      </w:pPr>
      <w:r w:rsidRPr="002059A9">
        <w:rPr>
          <w:rFonts w:ascii="仿宋_GB2312" w:eastAsia="仿宋_GB2312" w:hAnsi="宋体" w:cs="Arial" w:hint="eastAsia"/>
          <w:sz w:val="28"/>
          <w:szCs w:val="28"/>
        </w:rPr>
        <w:t>三、供应商资格证明文件</w:t>
      </w:r>
    </w:p>
    <w:p w14:paraId="5E04B80D" w14:textId="77777777" w:rsidR="002815CE" w:rsidRPr="002059A9" w:rsidRDefault="00000000">
      <w:pPr>
        <w:pStyle w:val="a0"/>
        <w:ind w:firstLineChars="0" w:firstLine="0"/>
        <w:rPr>
          <w:rFonts w:ascii="仿宋_GB2312" w:eastAsia="仿宋_GB2312" w:hAnsi="宋体" w:cs="Arial"/>
          <w:sz w:val="28"/>
          <w:szCs w:val="28"/>
        </w:rPr>
      </w:pPr>
      <w:r w:rsidRPr="002059A9">
        <w:rPr>
          <w:rFonts w:ascii="仿宋_GB2312" w:eastAsia="仿宋_GB2312" w:hAnsi="宋体" w:cs="Arial" w:hint="eastAsia"/>
          <w:sz w:val="28"/>
          <w:szCs w:val="28"/>
        </w:rPr>
        <w:t>四、供应商可以提供的其他资料</w:t>
      </w:r>
    </w:p>
    <w:p w14:paraId="7615ADC6" w14:textId="77777777" w:rsidR="002815CE" w:rsidRPr="002059A9" w:rsidRDefault="002815CE">
      <w:pPr>
        <w:pStyle w:val="a0"/>
        <w:ind w:firstLineChars="0" w:firstLine="0"/>
        <w:rPr>
          <w:rFonts w:ascii="仿宋_GB2312" w:eastAsia="仿宋_GB2312" w:hAnsi="宋体" w:cs="Arial"/>
          <w:sz w:val="28"/>
          <w:szCs w:val="28"/>
        </w:rPr>
        <w:sectPr w:rsidR="002815CE" w:rsidRPr="002059A9">
          <w:pgSz w:w="11906" w:h="16838"/>
          <w:pgMar w:top="1440" w:right="1800" w:bottom="1440" w:left="1800" w:header="851" w:footer="992" w:gutter="0"/>
          <w:pgNumType w:fmt="numberInDash"/>
          <w:cols w:space="425"/>
          <w:docGrid w:type="lines" w:linePitch="312"/>
        </w:sectPr>
      </w:pPr>
    </w:p>
    <w:p w14:paraId="38B88A14" w14:textId="77777777" w:rsidR="002815CE" w:rsidRPr="002059A9" w:rsidRDefault="00000000">
      <w:pPr>
        <w:pStyle w:val="a0"/>
        <w:spacing w:line="720" w:lineRule="auto"/>
        <w:ind w:firstLineChars="0" w:firstLine="0"/>
        <w:jc w:val="center"/>
        <w:rPr>
          <w:rFonts w:ascii="黑体" w:eastAsia="黑体" w:hAnsi="黑体" w:cs="黑体"/>
          <w:sz w:val="36"/>
          <w:szCs w:val="36"/>
        </w:rPr>
      </w:pPr>
      <w:r w:rsidRPr="002059A9">
        <w:rPr>
          <w:rFonts w:ascii="黑体" w:eastAsia="黑体" w:hAnsi="黑体" w:cs="黑体" w:hint="eastAsia"/>
          <w:sz w:val="36"/>
          <w:szCs w:val="36"/>
        </w:rPr>
        <w:lastRenderedPageBreak/>
        <w:t>一、院内比选响应函（格式）</w:t>
      </w:r>
    </w:p>
    <w:p w14:paraId="1A95F291" w14:textId="77777777" w:rsidR="002815CE" w:rsidRPr="002059A9" w:rsidRDefault="00000000">
      <w:pPr>
        <w:pStyle w:val="a0"/>
        <w:ind w:firstLineChars="0" w:firstLine="0"/>
        <w:rPr>
          <w:rFonts w:ascii="仿宋" w:eastAsia="仿宋" w:hAnsi="仿宋" w:cs="仿宋"/>
          <w:sz w:val="28"/>
          <w:szCs w:val="28"/>
        </w:rPr>
      </w:pPr>
      <w:r w:rsidRPr="002059A9">
        <w:rPr>
          <w:rFonts w:ascii="仿宋" w:eastAsia="仿宋" w:hAnsi="仿宋" w:cs="仿宋" w:hint="eastAsia"/>
          <w:sz w:val="28"/>
          <w:szCs w:val="28"/>
        </w:rPr>
        <w:t>赤峰市医院：</w:t>
      </w:r>
    </w:p>
    <w:p w14:paraId="05875B3A"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根据贵方为</w:t>
      </w:r>
      <w:r w:rsidRPr="002059A9">
        <w:rPr>
          <w:rFonts w:ascii="仿宋" w:eastAsia="仿宋" w:hAnsi="仿宋" w:cs="仿宋" w:hint="eastAsia"/>
          <w:sz w:val="28"/>
          <w:szCs w:val="28"/>
          <w:u w:val="single"/>
        </w:rPr>
        <w:t xml:space="preserve">               </w:t>
      </w:r>
      <w:r w:rsidRPr="002059A9">
        <w:rPr>
          <w:rFonts w:ascii="仿宋" w:eastAsia="仿宋" w:hAnsi="仿宋" w:cs="仿宋" w:hint="eastAsia"/>
          <w:sz w:val="28"/>
          <w:szCs w:val="28"/>
        </w:rPr>
        <w:t xml:space="preserve">采购项目的采购邀请,签字代表 </w:t>
      </w:r>
      <w:r w:rsidRPr="002059A9">
        <w:rPr>
          <w:rFonts w:ascii="仿宋" w:eastAsia="仿宋" w:hAnsi="仿宋" w:cs="仿宋" w:hint="eastAsia"/>
          <w:sz w:val="28"/>
          <w:szCs w:val="28"/>
          <w:u w:val="single"/>
        </w:rPr>
        <w:t xml:space="preserve">（姓名、职务） </w:t>
      </w:r>
      <w:r w:rsidRPr="002059A9">
        <w:rPr>
          <w:rFonts w:ascii="仿宋" w:eastAsia="仿宋" w:hAnsi="仿宋" w:cs="仿宋" w:hint="eastAsia"/>
          <w:sz w:val="28"/>
          <w:szCs w:val="28"/>
        </w:rPr>
        <w:t xml:space="preserve">经正式授权并代表供应商 </w:t>
      </w:r>
      <w:r w:rsidRPr="002059A9">
        <w:rPr>
          <w:rFonts w:ascii="仿宋" w:eastAsia="仿宋" w:hAnsi="仿宋" w:cs="仿宋" w:hint="eastAsia"/>
          <w:sz w:val="28"/>
          <w:szCs w:val="28"/>
          <w:u w:val="single"/>
        </w:rPr>
        <w:t xml:space="preserve">（投标人名称、地址） </w:t>
      </w:r>
      <w:r w:rsidRPr="002059A9">
        <w:rPr>
          <w:rFonts w:ascii="仿宋" w:eastAsia="仿宋" w:hAnsi="仿宋" w:cs="仿宋" w:hint="eastAsia"/>
          <w:sz w:val="28"/>
          <w:szCs w:val="28"/>
        </w:rPr>
        <w:t>提交下述文件：</w:t>
      </w:r>
    </w:p>
    <w:p w14:paraId="34C37C8A" w14:textId="77777777" w:rsidR="002815CE" w:rsidRPr="002059A9" w:rsidRDefault="00000000">
      <w:pPr>
        <w:pStyle w:val="a0"/>
        <w:numPr>
          <w:ilvl w:val="0"/>
          <w:numId w:val="6"/>
        </w:numPr>
        <w:ind w:firstLine="560"/>
        <w:rPr>
          <w:rFonts w:ascii="仿宋" w:eastAsia="仿宋" w:hAnsi="仿宋" w:cs="仿宋"/>
          <w:sz w:val="28"/>
          <w:szCs w:val="28"/>
        </w:rPr>
      </w:pPr>
      <w:r w:rsidRPr="002059A9">
        <w:rPr>
          <w:rFonts w:ascii="仿宋" w:eastAsia="仿宋" w:hAnsi="仿宋" w:cs="仿宋" w:hint="eastAsia"/>
          <w:sz w:val="28"/>
          <w:szCs w:val="28"/>
        </w:rPr>
        <w:t>加密后的PPT文件；</w:t>
      </w:r>
    </w:p>
    <w:p w14:paraId="4A8D8403" w14:textId="77777777" w:rsidR="002815CE" w:rsidRPr="002059A9" w:rsidRDefault="00000000">
      <w:pPr>
        <w:pStyle w:val="a0"/>
        <w:numPr>
          <w:ilvl w:val="0"/>
          <w:numId w:val="6"/>
        </w:numPr>
        <w:ind w:firstLine="560"/>
        <w:rPr>
          <w:rFonts w:ascii="仿宋" w:eastAsia="仿宋" w:hAnsi="仿宋" w:cs="仿宋"/>
          <w:sz w:val="28"/>
          <w:szCs w:val="28"/>
        </w:rPr>
      </w:pPr>
      <w:r w:rsidRPr="002059A9">
        <w:rPr>
          <w:rFonts w:ascii="仿宋" w:eastAsia="仿宋" w:hAnsi="仿宋" w:cs="仿宋" w:hint="eastAsia"/>
          <w:sz w:val="28"/>
          <w:szCs w:val="28"/>
        </w:rPr>
        <w:t>响应文件（投标文件）正本</w:t>
      </w:r>
      <w:r w:rsidRPr="002059A9">
        <w:rPr>
          <w:rFonts w:ascii="仿宋" w:eastAsia="仿宋" w:hAnsi="仿宋" w:cs="仿宋" w:hint="eastAsia"/>
          <w:b/>
          <w:bCs/>
          <w:sz w:val="28"/>
          <w:szCs w:val="28"/>
          <w:u w:val="single"/>
        </w:rPr>
        <w:t xml:space="preserve">   </w:t>
      </w:r>
      <w:r w:rsidRPr="002059A9">
        <w:rPr>
          <w:rFonts w:ascii="仿宋" w:eastAsia="仿宋" w:hAnsi="仿宋" w:cs="仿宋" w:hint="eastAsia"/>
          <w:sz w:val="28"/>
          <w:szCs w:val="28"/>
        </w:rPr>
        <w:t>份，副本</w:t>
      </w:r>
      <w:r w:rsidRPr="002059A9">
        <w:rPr>
          <w:rFonts w:ascii="仿宋" w:eastAsia="仿宋" w:hAnsi="仿宋" w:cs="仿宋" w:hint="eastAsia"/>
          <w:b/>
          <w:bCs/>
          <w:sz w:val="28"/>
          <w:szCs w:val="28"/>
          <w:u w:val="single"/>
        </w:rPr>
        <w:t xml:space="preserve">    </w:t>
      </w:r>
      <w:r w:rsidRPr="002059A9">
        <w:rPr>
          <w:rFonts w:ascii="仿宋" w:eastAsia="仿宋" w:hAnsi="仿宋" w:cs="仿宋" w:hint="eastAsia"/>
          <w:sz w:val="28"/>
          <w:szCs w:val="28"/>
        </w:rPr>
        <w:t>份；</w:t>
      </w:r>
    </w:p>
    <w:p w14:paraId="320E44AD" w14:textId="77777777" w:rsidR="002815CE" w:rsidRPr="002059A9" w:rsidRDefault="00000000">
      <w:pPr>
        <w:pStyle w:val="a0"/>
        <w:numPr>
          <w:ilvl w:val="0"/>
          <w:numId w:val="6"/>
        </w:numPr>
        <w:ind w:firstLine="560"/>
        <w:rPr>
          <w:rFonts w:ascii="仿宋" w:eastAsia="仿宋" w:hAnsi="仿宋" w:cs="仿宋"/>
          <w:sz w:val="28"/>
          <w:szCs w:val="28"/>
        </w:rPr>
      </w:pPr>
      <w:r w:rsidRPr="002059A9">
        <w:rPr>
          <w:rFonts w:ascii="仿宋" w:eastAsia="仿宋" w:hAnsi="仿宋" w:cs="仿宋" w:hint="eastAsia"/>
          <w:sz w:val="28"/>
          <w:szCs w:val="28"/>
        </w:rPr>
        <w:t>报价表</w:t>
      </w:r>
      <w:r w:rsidRPr="002059A9">
        <w:rPr>
          <w:rFonts w:ascii="仿宋" w:eastAsia="仿宋" w:hAnsi="仿宋" w:cs="仿宋" w:hint="eastAsia"/>
          <w:sz w:val="28"/>
          <w:szCs w:val="28"/>
          <w:u w:val="single"/>
        </w:rPr>
        <w:t xml:space="preserve">   </w:t>
      </w:r>
      <w:r w:rsidRPr="002059A9">
        <w:rPr>
          <w:rFonts w:ascii="仿宋" w:eastAsia="仿宋" w:hAnsi="仿宋" w:cs="仿宋" w:hint="eastAsia"/>
          <w:sz w:val="28"/>
          <w:szCs w:val="28"/>
        </w:rPr>
        <w:t>份；</w:t>
      </w:r>
    </w:p>
    <w:p w14:paraId="686D75AA" w14:textId="77777777" w:rsidR="002815CE" w:rsidRPr="002059A9" w:rsidRDefault="00000000">
      <w:pPr>
        <w:pStyle w:val="a0"/>
        <w:numPr>
          <w:ilvl w:val="0"/>
          <w:numId w:val="6"/>
        </w:numPr>
        <w:ind w:firstLine="560"/>
        <w:rPr>
          <w:rFonts w:ascii="仿宋" w:eastAsia="仿宋" w:hAnsi="仿宋" w:cs="仿宋"/>
          <w:sz w:val="28"/>
          <w:szCs w:val="28"/>
        </w:rPr>
      </w:pPr>
      <w:r w:rsidRPr="002059A9">
        <w:rPr>
          <w:rFonts w:ascii="仿宋" w:eastAsia="仿宋" w:hAnsi="仿宋" w:cs="仿宋" w:hint="eastAsia"/>
          <w:sz w:val="28"/>
          <w:szCs w:val="28"/>
        </w:rPr>
        <w:t>院内比选文件中供应商须知和采购需求提供的有关文件。</w:t>
      </w:r>
    </w:p>
    <w:p w14:paraId="4A47EC46"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据此，我方在此郑重承诺：</w:t>
      </w:r>
    </w:p>
    <w:p w14:paraId="44401A63" w14:textId="77777777" w:rsidR="002815CE" w:rsidRPr="002059A9" w:rsidRDefault="00000000">
      <w:pPr>
        <w:pStyle w:val="a0"/>
        <w:numPr>
          <w:ilvl w:val="0"/>
          <w:numId w:val="7"/>
        </w:numPr>
        <w:ind w:firstLine="560"/>
        <w:rPr>
          <w:rFonts w:ascii="仿宋" w:eastAsia="仿宋" w:hAnsi="仿宋" w:cs="仿宋"/>
          <w:sz w:val="28"/>
          <w:szCs w:val="28"/>
        </w:rPr>
      </w:pPr>
      <w:r w:rsidRPr="002059A9">
        <w:rPr>
          <w:rFonts w:ascii="仿宋" w:eastAsia="仿宋" w:hAnsi="仿宋" w:cs="仿宋" w:hint="eastAsia"/>
          <w:sz w:val="28"/>
          <w:szCs w:val="28"/>
        </w:rPr>
        <w:t>我方提交的投标文件资料是完整的、真实的和准确的。</w:t>
      </w:r>
    </w:p>
    <w:p w14:paraId="6A412373" w14:textId="77777777" w:rsidR="002815CE" w:rsidRPr="002059A9" w:rsidRDefault="00000000">
      <w:pPr>
        <w:pStyle w:val="a0"/>
        <w:numPr>
          <w:ilvl w:val="0"/>
          <w:numId w:val="7"/>
        </w:numPr>
        <w:ind w:firstLine="560"/>
        <w:rPr>
          <w:rFonts w:ascii="仿宋" w:eastAsia="仿宋" w:hAnsi="仿宋" w:cs="仿宋"/>
          <w:sz w:val="28"/>
          <w:szCs w:val="28"/>
        </w:rPr>
      </w:pPr>
      <w:r w:rsidRPr="002059A9">
        <w:rPr>
          <w:rFonts w:ascii="仿宋" w:eastAsia="仿宋" w:hAnsi="仿宋" w:cs="仿宋" w:hint="eastAsia"/>
          <w:sz w:val="28"/>
          <w:szCs w:val="28"/>
        </w:rPr>
        <w:t>我方将按院内比选文件的规定、承诺等履行合同责任和义务。</w:t>
      </w:r>
    </w:p>
    <w:p w14:paraId="5FF9EAA9"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投标人名称：</w:t>
      </w:r>
      <w:r w:rsidRPr="002059A9">
        <w:rPr>
          <w:rFonts w:ascii="仿宋" w:eastAsia="仿宋" w:hAnsi="仿宋" w:cs="仿宋" w:hint="eastAsia"/>
          <w:sz w:val="28"/>
          <w:szCs w:val="28"/>
          <w:u w:val="single"/>
        </w:rPr>
        <w:t xml:space="preserve">                       </w:t>
      </w:r>
    </w:p>
    <w:p w14:paraId="11AC4737"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投标人电话：</w:t>
      </w:r>
      <w:r w:rsidRPr="002059A9">
        <w:rPr>
          <w:rFonts w:ascii="仿宋" w:eastAsia="仿宋" w:hAnsi="仿宋" w:cs="仿宋" w:hint="eastAsia"/>
          <w:sz w:val="28"/>
          <w:szCs w:val="28"/>
          <w:u w:val="single"/>
        </w:rPr>
        <w:t xml:space="preserve">                       </w:t>
      </w:r>
    </w:p>
    <w:p w14:paraId="1934B916"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法定代表人签字或签章：</w:t>
      </w:r>
      <w:r w:rsidRPr="002059A9">
        <w:rPr>
          <w:rFonts w:ascii="仿宋" w:eastAsia="仿宋" w:hAnsi="仿宋" w:cs="仿宋" w:hint="eastAsia"/>
          <w:sz w:val="28"/>
          <w:szCs w:val="28"/>
          <w:u w:val="single"/>
        </w:rPr>
        <w:t xml:space="preserve">              </w:t>
      </w:r>
    </w:p>
    <w:p w14:paraId="16AD4C00"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授权代表签字：</w:t>
      </w:r>
      <w:r w:rsidRPr="002059A9">
        <w:rPr>
          <w:rFonts w:ascii="仿宋" w:eastAsia="仿宋" w:hAnsi="仿宋" w:cs="仿宋" w:hint="eastAsia"/>
          <w:sz w:val="28"/>
          <w:szCs w:val="28"/>
          <w:u w:val="single"/>
        </w:rPr>
        <w:t xml:space="preserve">                     </w:t>
      </w:r>
    </w:p>
    <w:p w14:paraId="114948A9"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授权代表联系电话：</w:t>
      </w:r>
      <w:r w:rsidRPr="002059A9">
        <w:rPr>
          <w:rFonts w:ascii="仿宋" w:eastAsia="仿宋" w:hAnsi="仿宋" w:cs="仿宋" w:hint="eastAsia"/>
          <w:sz w:val="28"/>
          <w:szCs w:val="28"/>
          <w:u w:val="single"/>
        </w:rPr>
        <w:t xml:space="preserve">            </w:t>
      </w:r>
    </w:p>
    <w:p w14:paraId="437538C3" w14:textId="77777777" w:rsidR="002815CE" w:rsidRPr="002059A9" w:rsidRDefault="00000000" w:rsidP="00C73507">
      <w:pPr>
        <w:pStyle w:val="a0"/>
        <w:ind w:firstLineChars="0" w:firstLine="0"/>
        <w:jc w:val="right"/>
        <w:rPr>
          <w:rFonts w:ascii="仿宋" w:eastAsia="仿宋" w:hAnsi="仿宋" w:cs="仿宋"/>
        </w:rPr>
        <w:sectPr w:rsidR="002815CE" w:rsidRPr="002059A9">
          <w:pgSz w:w="11906" w:h="16838"/>
          <w:pgMar w:top="1440" w:right="1800" w:bottom="1440" w:left="1800" w:header="851" w:footer="992" w:gutter="0"/>
          <w:pgNumType w:fmt="numberInDash"/>
          <w:cols w:space="425"/>
          <w:docGrid w:type="lines" w:linePitch="312"/>
        </w:sectPr>
      </w:pPr>
      <w:r w:rsidRPr="002059A9">
        <w:rPr>
          <w:rFonts w:ascii="仿宋" w:eastAsia="仿宋" w:hAnsi="仿宋" w:cs="仿宋" w:hint="eastAsia"/>
          <w:sz w:val="28"/>
          <w:szCs w:val="28"/>
        </w:rPr>
        <w:t>年    月    日</w:t>
      </w:r>
    </w:p>
    <w:p w14:paraId="030F619E" w14:textId="77777777" w:rsidR="002815CE" w:rsidRPr="002059A9" w:rsidRDefault="00000000" w:rsidP="00C92411">
      <w:pPr>
        <w:pStyle w:val="a0"/>
        <w:spacing w:line="240" w:lineRule="auto"/>
        <w:ind w:firstLineChars="0" w:firstLine="0"/>
        <w:jc w:val="center"/>
        <w:rPr>
          <w:rFonts w:ascii="黑体" w:eastAsia="黑体" w:hAnsi="黑体" w:cs="黑体"/>
          <w:sz w:val="36"/>
          <w:szCs w:val="36"/>
        </w:rPr>
      </w:pPr>
      <w:r w:rsidRPr="002059A9">
        <w:rPr>
          <w:rFonts w:ascii="黑体" w:eastAsia="黑体" w:hAnsi="黑体" w:cs="黑体" w:hint="eastAsia"/>
          <w:sz w:val="36"/>
          <w:szCs w:val="36"/>
        </w:rPr>
        <w:lastRenderedPageBreak/>
        <w:t>二、报价表（格式）</w:t>
      </w:r>
    </w:p>
    <w:p w14:paraId="00209689" w14:textId="73ED7F48" w:rsidR="002815CE" w:rsidRPr="002059A9" w:rsidRDefault="00000000">
      <w:pPr>
        <w:pStyle w:val="a0"/>
        <w:ind w:firstLineChars="0" w:firstLine="0"/>
        <w:rPr>
          <w:rFonts w:ascii="仿宋_GB2312" w:eastAsia="仿宋_GB2312" w:hAnsi="宋体" w:cs="Arial"/>
          <w:sz w:val="28"/>
          <w:szCs w:val="28"/>
        </w:rPr>
      </w:pPr>
      <w:r w:rsidRPr="002059A9">
        <w:rPr>
          <w:rFonts w:ascii="仿宋_GB2312" w:eastAsia="仿宋_GB2312" w:hAnsi="宋体" w:cs="Arial" w:hint="eastAsia"/>
          <w:sz w:val="28"/>
          <w:szCs w:val="28"/>
        </w:rPr>
        <w:t>项目名称：</w:t>
      </w:r>
      <w:r w:rsidR="00FD01C8" w:rsidRPr="00FD01C8">
        <w:rPr>
          <w:rFonts w:ascii="仿宋_GB2312" w:eastAsia="仿宋_GB2312" w:hAnsi="宋体" w:cs="Arial" w:hint="eastAsia"/>
          <w:sz w:val="28"/>
          <w:szCs w:val="28"/>
        </w:rPr>
        <w:t>设备带采购</w:t>
      </w:r>
      <w:r w:rsidR="00776086" w:rsidRPr="00776086">
        <w:rPr>
          <w:rFonts w:ascii="仿宋_GB2312" w:eastAsia="仿宋_GB2312" w:hAnsi="宋体" w:cs="Arial" w:hint="eastAsia"/>
          <w:sz w:val="28"/>
          <w:szCs w:val="28"/>
        </w:rPr>
        <w:t>项目</w:t>
      </w:r>
    </w:p>
    <w:tbl>
      <w:tblPr>
        <w:tblW w:w="5000" w:type="pct"/>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416"/>
        <w:gridCol w:w="1134"/>
        <w:gridCol w:w="850"/>
        <w:gridCol w:w="991"/>
        <w:gridCol w:w="852"/>
        <w:gridCol w:w="1135"/>
        <w:gridCol w:w="1135"/>
        <w:gridCol w:w="1022"/>
        <w:gridCol w:w="751"/>
      </w:tblGrid>
      <w:tr w:rsidR="00FD01C8" w:rsidRPr="0030201E" w14:paraId="50BB5373" w14:textId="77777777" w:rsidTr="0030201E">
        <w:trPr>
          <w:trHeight w:val="989"/>
        </w:trPr>
        <w:tc>
          <w:tcPr>
            <w:tcW w:w="251" w:type="pct"/>
            <w:tcBorders>
              <w:top w:val="single" w:sz="8" w:space="0" w:color="auto"/>
              <w:left w:val="single" w:sz="8" w:space="0" w:color="auto"/>
              <w:bottom w:val="single" w:sz="8" w:space="0" w:color="auto"/>
              <w:right w:val="single" w:sz="8" w:space="0" w:color="auto"/>
            </w:tcBorders>
            <w:shd w:val="clear" w:color="auto" w:fill="auto"/>
            <w:vAlign w:val="center"/>
          </w:tcPr>
          <w:p w14:paraId="7D3BB8B8" w14:textId="77777777" w:rsidR="00FD01C8" w:rsidRPr="0030201E" w:rsidRDefault="00FD01C8" w:rsidP="00C92411">
            <w:pPr>
              <w:widowControl/>
              <w:spacing w:before="60" w:after="60"/>
              <w:jc w:val="center"/>
              <w:rPr>
                <w:rFonts w:ascii="仿宋" w:eastAsia="仿宋" w:hAnsi="仿宋" w:cs="仿宋"/>
                <w:b/>
                <w:bCs/>
                <w:szCs w:val="21"/>
              </w:rPr>
            </w:pPr>
            <w:r w:rsidRPr="0030201E">
              <w:rPr>
                <w:rFonts w:ascii="仿宋" w:eastAsia="仿宋" w:hAnsi="仿宋" w:cs="仿宋" w:hint="eastAsia"/>
                <w:b/>
                <w:bCs/>
                <w:kern w:val="0"/>
                <w:szCs w:val="21"/>
                <w:lang w:bidi="ar"/>
              </w:rPr>
              <w:t>序号</w:t>
            </w:r>
          </w:p>
        </w:tc>
        <w:tc>
          <w:tcPr>
            <w:tcW w:w="684" w:type="pct"/>
            <w:tcBorders>
              <w:top w:val="single" w:sz="8" w:space="0" w:color="auto"/>
              <w:left w:val="single" w:sz="8" w:space="0" w:color="auto"/>
              <w:bottom w:val="single" w:sz="8" w:space="0" w:color="auto"/>
              <w:right w:val="single" w:sz="8" w:space="0" w:color="auto"/>
            </w:tcBorders>
            <w:shd w:val="clear" w:color="auto" w:fill="auto"/>
            <w:vAlign w:val="center"/>
          </w:tcPr>
          <w:p w14:paraId="772A6F75" w14:textId="77777777" w:rsidR="00FD01C8" w:rsidRPr="0030201E" w:rsidRDefault="00FD01C8" w:rsidP="00C92411">
            <w:pPr>
              <w:widowControl/>
              <w:spacing w:before="60" w:after="60"/>
              <w:jc w:val="center"/>
              <w:rPr>
                <w:rFonts w:ascii="仿宋" w:eastAsia="仿宋" w:hAnsi="仿宋" w:cs="仿宋"/>
                <w:b/>
                <w:bCs/>
                <w:szCs w:val="21"/>
              </w:rPr>
            </w:pPr>
            <w:r w:rsidRPr="0030201E">
              <w:rPr>
                <w:rFonts w:ascii="仿宋" w:eastAsia="仿宋" w:hAnsi="仿宋" w:cs="仿宋" w:hint="eastAsia"/>
                <w:b/>
                <w:bCs/>
                <w:kern w:val="0"/>
                <w:szCs w:val="21"/>
                <w:lang w:bidi="ar"/>
              </w:rPr>
              <w:t>项目名称</w:t>
            </w:r>
          </w:p>
        </w:tc>
        <w:tc>
          <w:tcPr>
            <w:tcW w:w="513" w:type="pct"/>
            <w:tcBorders>
              <w:top w:val="single" w:sz="8" w:space="0" w:color="auto"/>
              <w:left w:val="single" w:sz="8" w:space="0" w:color="auto"/>
              <w:bottom w:val="single" w:sz="8" w:space="0" w:color="auto"/>
              <w:right w:val="single" w:sz="8" w:space="0" w:color="auto"/>
            </w:tcBorders>
            <w:vAlign w:val="center"/>
          </w:tcPr>
          <w:p w14:paraId="64063B21" w14:textId="22FE8873" w:rsidR="00FD01C8" w:rsidRPr="0030201E" w:rsidRDefault="00FD01C8" w:rsidP="00C92411">
            <w:pPr>
              <w:widowControl/>
              <w:spacing w:before="60" w:after="60"/>
              <w:jc w:val="center"/>
              <w:rPr>
                <w:rFonts w:ascii="仿宋" w:eastAsia="仿宋" w:hAnsi="仿宋" w:cs="仿宋"/>
                <w:b/>
                <w:bCs/>
                <w:kern w:val="0"/>
                <w:szCs w:val="21"/>
                <w:lang w:bidi="ar"/>
              </w:rPr>
            </w:pPr>
            <w:r w:rsidRPr="0030201E">
              <w:rPr>
                <w:rFonts w:ascii="仿宋" w:eastAsia="仿宋" w:hAnsi="仿宋" w:cs="微软雅黑" w:hint="eastAsia"/>
                <w:b/>
                <w:bCs/>
                <w:szCs w:val="21"/>
                <w:shd w:val="clear" w:color="auto" w:fill="FFFFFF"/>
              </w:rPr>
              <w:t>数量</w:t>
            </w:r>
          </w:p>
        </w:tc>
        <w:tc>
          <w:tcPr>
            <w:tcW w:w="598" w:type="pct"/>
            <w:tcBorders>
              <w:top w:val="single" w:sz="8" w:space="0" w:color="auto"/>
              <w:left w:val="single" w:sz="8" w:space="0" w:color="auto"/>
              <w:bottom w:val="single" w:sz="8" w:space="0" w:color="auto"/>
              <w:right w:val="single" w:sz="8" w:space="0" w:color="auto"/>
            </w:tcBorders>
            <w:shd w:val="clear" w:color="auto" w:fill="auto"/>
            <w:vAlign w:val="center"/>
          </w:tcPr>
          <w:p w14:paraId="332C3B12" w14:textId="2C5A1115" w:rsidR="00FD01C8" w:rsidRPr="0030201E" w:rsidRDefault="00FD01C8" w:rsidP="00FD01C8">
            <w:pPr>
              <w:widowControl/>
              <w:jc w:val="center"/>
              <w:rPr>
                <w:rFonts w:ascii="仿宋" w:eastAsia="仿宋" w:hAnsi="仿宋" w:cs="仿宋"/>
                <w:b/>
                <w:bCs/>
                <w:kern w:val="0"/>
                <w:szCs w:val="21"/>
                <w:lang w:bidi="ar"/>
              </w:rPr>
            </w:pPr>
            <w:r w:rsidRPr="0030201E">
              <w:rPr>
                <w:rFonts w:ascii="仿宋" w:eastAsia="仿宋" w:hAnsi="仿宋" w:cs="仿宋" w:hint="eastAsia"/>
                <w:b/>
                <w:bCs/>
                <w:kern w:val="0"/>
                <w:szCs w:val="21"/>
                <w:lang w:bidi="ar"/>
              </w:rPr>
              <w:t>最高限单价（元）</w:t>
            </w:r>
          </w:p>
        </w:tc>
        <w:tc>
          <w:tcPr>
            <w:tcW w:w="514" w:type="pct"/>
            <w:tcBorders>
              <w:top w:val="single" w:sz="8" w:space="0" w:color="auto"/>
              <w:left w:val="single" w:sz="8" w:space="0" w:color="auto"/>
              <w:bottom w:val="single" w:sz="8" w:space="0" w:color="auto"/>
              <w:right w:val="single" w:sz="8" w:space="0" w:color="auto"/>
            </w:tcBorders>
            <w:vAlign w:val="center"/>
          </w:tcPr>
          <w:p w14:paraId="3B46B905" w14:textId="18526F6B" w:rsidR="00FD01C8" w:rsidRPr="0030201E" w:rsidRDefault="00FD01C8" w:rsidP="00C92411">
            <w:pPr>
              <w:widowControl/>
              <w:jc w:val="center"/>
              <w:rPr>
                <w:rFonts w:ascii="仿宋" w:eastAsia="仿宋" w:hAnsi="仿宋" w:cs="仿宋"/>
                <w:b/>
                <w:bCs/>
                <w:kern w:val="0"/>
                <w:szCs w:val="21"/>
                <w:lang w:bidi="ar"/>
              </w:rPr>
            </w:pPr>
            <w:r w:rsidRPr="0030201E">
              <w:rPr>
                <w:rFonts w:ascii="仿宋" w:eastAsia="仿宋" w:hAnsi="仿宋" w:cs="仿宋" w:hint="eastAsia"/>
                <w:b/>
                <w:bCs/>
                <w:kern w:val="0"/>
                <w:szCs w:val="21"/>
                <w:lang w:bidi="ar"/>
              </w:rPr>
              <w:t>品牌</w:t>
            </w:r>
          </w:p>
        </w:tc>
        <w:tc>
          <w:tcPr>
            <w:tcW w:w="685" w:type="pct"/>
            <w:tcBorders>
              <w:top w:val="single" w:sz="8" w:space="0" w:color="auto"/>
              <w:left w:val="single" w:sz="8" w:space="0" w:color="auto"/>
              <w:bottom w:val="single" w:sz="8" w:space="0" w:color="auto"/>
              <w:right w:val="single" w:sz="8" w:space="0" w:color="auto"/>
            </w:tcBorders>
            <w:vAlign w:val="center"/>
          </w:tcPr>
          <w:p w14:paraId="09884C60" w14:textId="00619967" w:rsidR="00FD01C8" w:rsidRPr="0030201E" w:rsidRDefault="00FD01C8" w:rsidP="00C92411">
            <w:pPr>
              <w:widowControl/>
              <w:jc w:val="center"/>
              <w:rPr>
                <w:rFonts w:ascii="仿宋" w:eastAsia="仿宋" w:hAnsi="仿宋" w:cs="仿宋"/>
                <w:b/>
                <w:bCs/>
                <w:kern w:val="0"/>
                <w:szCs w:val="21"/>
                <w:lang w:bidi="ar"/>
              </w:rPr>
            </w:pPr>
            <w:r w:rsidRPr="0030201E">
              <w:rPr>
                <w:rFonts w:ascii="仿宋" w:eastAsia="仿宋" w:hAnsi="仿宋" w:cs="仿宋" w:hint="eastAsia"/>
                <w:b/>
                <w:bCs/>
                <w:kern w:val="0"/>
                <w:szCs w:val="21"/>
                <w:lang w:bidi="ar"/>
              </w:rPr>
              <w:t>投标单价</w:t>
            </w:r>
          </w:p>
          <w:p w14:paraId="1F051B7F" w14:textId="4CE6C5D5" w:rsidR="00FD01C8" w:rsidRPr="0030201E" w:rsidRDefault="00FD01C8" w:rsidP="00C92411">
            <w:pPr>
              <w:widowControl/>
              <w:jc w:val="center"/>
              <w:rPr>
                <w:rFonts w:ascii="仿宋" w:eastAsia="仿宋" w:hAnsi="仿宋" w:cs="仿宋"/>
                <w:b/>
                <w:bCs/>
                <w:kern w:val="0"/>
                <w:szCs w:val="21"/>
                <w:lang w:bidi="ar"/>
              </w:rPr>
            </w:pPr>
            <w:r w:rsidRPr="0030201E">
              <w:rPr>
                <w:rFonts w:ascii="仿宋" w:eastAsia="仿宋" w:hAnsi="仿宋" w:cs="仿宋" w:hint="eastAsia"/>
                <w:b/>
                <w:bCs/>
                <w:kern w:val="0"/>
                <w:szCs w:val="21"/>
                <w:lang w:bidi="ar"/>
              </w:rPr>
              <w:t>（元）</w:t>
            </w:r>
          </w:p>
        </w:tc>
        <w:tc>
          <w:tcPr>
            <w:tcW w:w="685" w:type="pct"/>
            <w:tcBorders>
              <w:top w:val="single" w:sz="8" w:space="0" w:color="auto"/>
              <w:left w:val="single" w:sz="8" w:space="0" w:color="auto"/>
              <w:bottom w:val="single" w:sz="8" w:space="0" w:color="auto"/>
              <w:right w:val="single" w:sz="8" w:space="0" w:color="auto"/>
            </w:tcBorders>
            <w:shd w:val="clear" w:color="auto" w:fill="auto"/>
            <w:vAlign w:val="center"/>
          </w:tcPr>
          <w:p w14:paraId="42E2EE44" w14:textId="5E08DC1D" w:rsidR="00FD01C8" w:rsidRPr="0030201E" w:rsidRDefault="00FD01C8" w:rsidP="00C92411">
            <w:pPr>
              <w:widowControl/>
              <w:jc w:val="center"/>
              <w:rPr>
                <w:rFonts w:ascii="仿宋" w:eastAsia="仿宋" w:hAnsi="仿宋" w:cs="仿宋"/>
                <w:b/>
                <w:bCs/>
                <w:kern w:val="0"/>
                <w:szCs w:val="21"/>
                <w:lang w:bidi="ar"/>
              </w:rPr>
            </w:pPr>
            <w:r w:rsidRPr="0030201E">
              <w:rPr>
                <w:rFonts w:ascii="仿宋" w:eastAsia="仿宋" w:hAnsi="仿宋" w:cs="仿宋" w:hint="eastAsia"/>
                <w:b/>
                <w:bCs/>
                <w:kern w:val="0"/>
                <w:szCs w:val="21"/>
                <w:lang w:bidi="ar"/>
              </w:rPr>
              <w:t>投标总价</w:t>
            </w:r>
          </w:p>
          <w:p w14:paraId="16DB808C" w14:textId="14BC4552" w:rsidR="00FD01C8" w:rsidRPr="0030201E" w:rsidRDefault="00FD01C8" w:rsidP="00C92411">
            <w:pPr>
              <w:widowControl/>
              <w:jc w:val="center"/>
              <w:rPr>
                <w:rFonts w:ascii="仿宋" w:eastAsia="仿宋" w:hAnsi="仿宋" w:cs="仿宋"/>
                <w:b/>
                <w:bCs/>
                <w:kern w:val="0"/>
                <w:szCs w:val="21"/>
                <w:lang w:bidi="ar"/>
              </w:rPr>
            </w:pPr>
            <w:r w:rsidRPr="0030201E">
              <w:rPr>
                <w:rFonts w:ascii="仿宋" w:eastAsia="仿宋" w:hAnsi="仿宋" w:cs="仿宋" w:hint="eastAsia"/>
                <w:b/>
                <w:bCs/>
                <w:kern w:val="0"/>
                <w:szCs w:val="21"/>
                <w:lang w:bidi="ar"/>
              </w:rPr>
              <w:t>（元）</w:t>
            </w:r>
          </w:p>
        </w:tc>
        <w:tc>
          <w:tcPr>
            <w:tcW w:w="617" w:type="pct"/>
            <w:tcBorders>
              <w:top w:val="single" w:sz="8" w:space="0" w:color="auto"/>
              <w:left w:val="single" w:sz="8" w:space="0" w:color="auto"/>
              <w:bottom w:val="single" w:sz="8" w:space="0" w:color="auto"/>
              <w:right w:val="single" w:sz="8" w:space="0" w:color="auto"/>
            </w:tcBorders>
            <w:shd w:val="clear" w:color="auto" w:fill="auto"/>
            <w:vAlign w:val="center"/>
          </w:tcPr>
          <w:p w14:paraId="7DDF262A" w14:textId="77777777" w:rsidR="00FD01C8" w:rsidRPr="0030201E" w:rsidRDefault="00FD01C8" w:rsidP="00C92411">
            <w:pPr>
              <w:widowControl/>
              <w:jc w:val="center"/>
              <w:rPr>
                <w:rFonts w:ascii="仿宋" w:eastAsia="仿宋" w:hAnsi="仿宋" w:cs="仿宋"/>
                <w:b/>
                <w:bCs/>
                <w:kern w:val="0"/>
                <w:szCs w:val="21"/>
                <w:lang w:bidi="ar"/>
              </w:rPr>
            </w:pPr>
            <w:r w:rsidRPr="0030201E">
              <w:rPr>
                <w:rFonts w:ascii="仿宋" w:eastAsia="仿宋" w:hAnsi="仿宋" w:cs="仿宋" w:hint="eastAsia"/>
                <w:b/>
                <w:bCs/>
                <w:kern w:val="0"/>
                <w:szCs w:val="21"/>
                <w:lang w:bidi="ar"/>
              </w:rPr>
              <w:t>交货期</w:t>
            </w:r>
          </w:p>
          <w:p w14:paraId="74C81902" w14:textId="77777777" w:rsidR="00FD01C8" w:rsidRPr="0030201E" w:rsidRDefault="00FD01C8" w:rsidP="00C92411">
            <w:pPr>
              <w:widowControl/>
              <w:jc w:val="center"/>
              <w:rPr>
                <w:rFonts w:ascii="仿宋" w:eastAsia="仿宋" w:hAnsi="仿宋" w:cs="仿宋"/>
                <w:b/>
                <w:bCs/>
                <w:kern w:val="0"/>
                <w:szCs w:val="21"/>
                <w:lang w:bidi="ar"/>
              </w:rPr>
            </w:pPr>
            <w:r w:rsidRPr="0030201E">
              <w:rPr>
                <w:rFonts w:ascii="仿宋" w:eastAsia="仿宋" w:hAnsi="仿宋" w:cs="仿宋" w:hint="eastAsia"/>
                <w:b/>
                <w:bCs/>
                <w:kern w:val="0"/>
                <w:szCs w:val="21"/>
                <w:lang w:bidi="ar"/>
              </w:rPr>
              <w:t>（日）</w:t>
            </w:r>
          </w:p>
        </w:tc>
        <w:tc>
          <w:tcPr>
            <w:tcW w:w="453" w:type="pct"/>
            <w:tcBorders>
              <w:top w:val="single" w:sz="8" w:space="0" w:color="auto"/>
              <w:left w:val="single" w:sz="8" w:space="0" w:color="auto"/>
              <w:bottom w:val="single" w:sz="8" w:space="0" w:color="auto"/>
              <w:right w:val="single" w:sz="8" w:space="0" w:color="auto"/>
            </w:tcBorders>
            <w:shd w:val="clear" w:color="auto" w:fill="auto"/>
            <w:vAlign w:val="center"/>
          </w:tcPr>
          <w:p w14:paraId="3B745664" w14:textId="77777777" w:rsidR="00FD01C8" w:rsidRPr="0030201E" w:rsidRDefault="00FD01C8" w:rsidP="00C92411">
            <w:pPr>
              <w:widowControl/>
              <w:jc w:val="center"/>
              <w:rPr>
                <w:rFonts w:ascii="仿宋" w:eastAsia="仿宋" w:hAnsi="仿宋" w:cs="仿宋"/>
                <w:b/>
                <w:bCs/>
                <w:kern w:val="0"/>
                <w:szCs w:val="21"/>
                <w:lang w:bidi="ar"/>
              </w:rPr>
            </w:pPr>
            <w:r w:rsidRPr="0030201E">
              <w:rPr>
                <w:rFonts w:ascii="仿宋" w:eastAsia="仿宋" w:hAnsi="仿宋" w:cs="仿宋" w:hint="eastAsia"/>
                <w:b/>
                <w:bCs/>
                <w:kern w:val="0"/>
                <w:szCs w:val="21"/>
                <w:lang w:bidi="ar"/>
              </w:rPr>
              <w:t>质保期</w:t>
            </w:r>
          </w:p>
          <w:p w14:paraId="79230D1F" w14:textId="77777777" w:rsidR="00FD01C8" w:rsidRPr="0030201E" w:rsidRDefault="00FD01C8" w:rsidP="00C92411">
            <w:pPr>
              <w:widowControl/>
              <w:jc w:val="center"/>
              <w:rPr>
                <w:rFonts w:ascii="仿宋" w:eastAsia="仿宋" w:hAnsi="仿宋" w:cs="仿宋"/>
                <w:b/>
                <w:bCs/>
                <w:szCs w:val="21"/>
              </w:rPr>
            </w:pPr>
            <w:r w:rsidRPr="0030201E">
              <w:rPr>
                <w:rFonts w:ascii="仿宋" w:eastAsia="仿宋" w:hAnsi="仿宋" w:cs="仿宋" w:hint="eastAsia"/>
                <w:b/>
                <w:bCs/>
                <w:kern w:val="0"/>
                <w:szCs w:val="21"/>
                <w:lang w:bidi="ar"/>
              </w:rPr>
              <w:t>（年）</w:t>
            </w:r>
          </w:p>
        </w:tc>
      </w:tr>
      <w:tr w:rsidR="00FD01C8" w:rsidRPr="002059A9" w14:paraId="7BF55A78" w14:textId="77777777" w:rsidTr="0030201E">
        <w:trPr>
          <w:trHeight w:hRule="exact" w:val="829"/>
        </w:trPr>
        <w:tc>
          <w:tcPr>
            <w:tcW w:w="251" w:type="pct"/>
            <w:tcBorders>
              <w:top w:val="single" w:sz="8" w:space="0" w:color="auto"/>
              <w:left w:val="single" w:sz="8" w:space="0" w:color="auto"/>
              <w:bottom w:val="single" w:sz="8" w:space="0" w:color="auto"/>
              <w:right w:val="single" w:sz="8" w:space="0" w:color="auto"/>
            </w:tcBorders>
            <w:shd w:val="clear" w:color="auto" w:fill="auto"/>
            <w:vAlign w:val="center"/>
          </w:tcPr>
          <w:p w14:paraId="3D7D3FEA" w14:textId="77777777" w:rsidR="00FD01C8" w:rsidRPr="002059A9" w:rsidRDefault="00FD01C8" w:rsidP="00C500C7">
            <w:pPr>
              <w:widowControl/>
              <w:spacing w:before="60" w:after="60" w:line="18" w:lineRule="atLeast"/>
              <w:jc w:val="center"/>
              <w:rPr>
                <w:rFonts w:ascii="仿宋" w:eastAsia="仿宋" w:hAnsi="仿宋" w:cs="仿宋"/>
                <w:szCs w:val="21"/>
              </w:rPr>
            </w:pPr>
            <w:r w:rsidRPr="002059A9">
              <w:rPr>
                <w:rFonts w:ascii="仿宋" w:eastAsia="仿宋" w:hAnsi="仿宋" w:cs="仿宋" w:hint="eastAsia"/>
                <w:kern w:val="0"/>
                <w:szCs w:val="21"/>
                <w:lang w:bidi="ar"/>
              </w:rPr>
              <w:t>1</w:t>
            </w:r>
          </w:p>
        </w:tc>
        <w:tc>
          <w:tcPr>
            <w:tcW w:w="684" w:type="pct"/>
            <w:tcBorders>
              <w:top w:val="single" w:sz="4" w:space="0" w:color="auto"/>
              <w:left w:val="nil"/>
              <w:bottom w:val="single" w:sz="4" w:space="0" w:color="auto"/>
              <w:right w:val="single" w:sz="4" w:space="0" w:color="auto"/>
            </w:tcBorders>
            <w:shd w:val="clear" w:color="auto" w:fill="auto"/>
            <w:vAlign w:val="center"/>
          </w:tcPr>
          <w:p w14:paraId="0909C562" w14:textId="7EA9FF48" w:rsidR="00FD01C8" w:rsidRPr="002059A9" w:rsidRDefault="00FD01C8" w:rsidP="00C500C7">
            <w:pPr>
              <w:pStyle w:val="ab"/>
              <w:widowControl/>
              <w:spacing w:beforeAutospacing="0" w:afterAutospacing="0"/>
              <w:jc w:val="center"/>
              <w:rPr>
                <w:rFonts w:ascii="仿宋" w:eastAsia="仿宋" w:hAnsi="仿宋" w:cs="仿宋"/>
                <w:szCs w:val="21"/>
              </w:rPr>
            </w:pPr>
            <w:r w:rsidRPr="00FD01C8">
              <w:rPr>
                <w:rFonts w:ascii="仿宋" w:eastAsia="仿宋" w:hAnsi="仿宋" w:cs="仿宋" w:hint="eastAsia"/>
                <w:color w:val="000000"/>
                <w:sz w:val="21"/>
                <w:szCs w:val="21"/>
                <w:lang w:val="zh-CN"/>
              </w:rPr>
              <w:t>设备带</w:t>
            </w:r>
          </w:p>
        </w:tc>
        <w:tc>
          <w:tcPr>
            <w:tcW w:w="513" w:type="pct"/>
            <w:tcBorders>
              <w:top w:val="single" w:sz="8" w:space="0" w:color="auto"/>
              <w:left w:val="single" w:sz="8" w:space="0" w:color="auto"/>
              <w:bottom w:val="single" w:sz="4" w:space="0" w:color="auto"/>
              <w:right w:val="single" w:sz="8" w:space="0" w:color="auto"/>
            </w:tcBorders>
            <w:vAlign w:val="center"/>
          </w:tcPr>
          <w:p w14:paraId="3D15FEBB" w14:textId="5E510118" w:rsidR="00FD01C8" w:rsidRPr="002059A9" w:rsidRDefault="00FD01C8" w:rsidP="00C500C7">
            <w:pPr>
              <w:widowControl/>
              <w:spacing w:before="60" w:after="60" w:line="18" w:lineRule="atLeast"/>
              <w:jc w:val="center"/>
              <w:rPr>
                <w:rFonts w:ascii="仿宋" w:eastAsia="仿宋" w:hAnsi="仿宋" w:cs="仿宋"/>
                <w:szCs w:val="21"/>
              </w:rPr>
            </w:pPr>
            <w:r>
              <w:rPr>
                <w:rFonts w:ascii="仿宋" w:eastAsia="仿宋" w:hAnsi="仿宋" w:cs="微软雅黑" w:hint="eastAsia"/>
                <w:szCs w:val="21"/>
                <w:shd w:val="clear" w:color="auto" w:fill="FFFFFF"/>
              </w:rPr>
              <w:t>7</w:t>
            </w:r>
            <w:r w:rsidRPr="00356D7B">
              <w:rPr>
                <w:rFonts w:ascii="仿宋" w:eastAsia="仿宋" w:hAnsi="仿宋" w:cs="微软雅黑" w:hint="eastAsia"/>
                <w:szCs w:val="21"/>
                <w:shd w:val="clear" w:color="auto" w:fill="FFFFFF"/>
              </w:rPr>
              <w:t>套</w:t>
            </w:r>
          </w:p>
        </w:tc>
        <w:tc>
          <w:tcPr>
            <w:tcW w:w="598" w:type="pct"/>
            <w:tcBorders>
              <w:top w:val="single" w:sz="8" w:space="0" w:color="auto"/>
              <w:left w:val="single" w:sz="8" w:space="0" w:color="auto"/>
              <w:bottom w:val="single" w:sz="4" w:space="0" w:color="auto"/>
              <w:right w:val="single" w:sz="8" w:space="0" w:color="auto"/>
            </w:tcBorders>
            <w:shd w:val="clear" w:color="auto" w:fill="auto"/>
            <w:vAlign w:val="center"/>
          </w:tcPr>
          <w:p w14:paraId="56E5FE1E" w14:textId="0249ACC7" w:rsidR="00FD01C8" w:rsidRPr="002059A9" w:rsidRDefault="00FD01C8" w:rsidP="00C500C7">
            <w:pPr>
              <w:widowControl/>
              <w:spacing w:before="60" w:after="60" w:line="18" w:lineRule="atLeast"/>
              <w:jc w:val="center"/>
              <w:rPr>
                <w:rFonts w:ascii="仿宋" w:eastAsia="仿宋" w:hAnsi="仿宋" w:cs="仿宋"/>
                <w:szCs w:val="21"/>
              </w:rPr>
            </w:pPr>
            <w:r>
              <w:rPr>
                <w:rFonts w:ascii="仿宋" w:eastAsia="仿宋" w:hAnsi="仿宋" w:cs="仿宋"/>
                <w:szCs w:val="21"/>
              </w:rPr>
              <w:t>5000</w:t>
            </w:r>
          </w:p>
        </w:tc>
        <w:tc>
          <w:tcPr>
            <w:tcW w:w="514" w:type="pct"/>
            <w:tcBorders>
              <w:top w:val="single" w:sz="8" w:space="0" w:color="auto"/>
              <w:left w:val="single" w:sz="8" w:space="0" w:color="auto"/>
              <w:bottom w:val="single" w:sz="8" w:space="0" w:color="auto"/>
              <w:right w:val="single" w:sz="8" w:space="0" w:color="auto"/>
            </w:tcBorders>
          </w:tcPr>
          <w:p w14:paraId="391A436C" w14:textId="77777777" w:rsidR="00FD01C8" w:rsidRPr="002059A9" w:rsidRDefault="00FD01C8" w:rsidP="00C500C7">
            <w:pPr>
              <w:widowControl/>
              <w:spacing w:before="60" w:after="60" w:line="18" w:lineRule="atLeast"/>
              <w:jc w:val="center"/>
              <w:rPr>
                <w:rFonts w:ascii="仿宋" w:eastAsia="仿宋" w:hAnsi="仿宋" w:cs="仿宋"/>
                <w:kern w:val="0"/>
                <w:szCs w:val="21"/>
                <w:lang w:bidi="ar"/>
              </w:rPr>
            </w:pPr>
          </w:p>
        </w:tc>
        <w:tc>
          <w:tcPr>
            <w:tcW w:w="685" w:type="pct"/>
            <w:tcBorders>
              <w:top w:val="single" w:sz="8" w:space="0" w:color="auto"/>
              <w:left w:val="single" w:sz="8" w:space="0" w:color="auto"/>
              <w:bottom w:val="single" w:sz="8" w:space="0" w:color="auto"/>
              <w:right w:val="single" w:sz="8" w:space="0" w:color="auto"/>
            </w:tcBorders>
          </w:tcPr>
          <w:p w14:paraId="73D3D2DF" w14:textId="2334BBED" w:rsidR="00FD01C8" w:rsidRPr="002059A9" w:rsidRDefault="00FD01C8" w:rsidP="00C500C7">
            <w:pPr>
              <w:widowControl/>
              <w:spacing w:before="60" w:after="60" w:line="18" w:lineRule="atLeast"/>
              <w:jc w:val="center"/>
              <w:rPr>
                <w:rFonts w:ascii="仿宋" w:eastAsia="仿宋" w:hAnsi="仿宋" w:cs="仿宋"/>
                <w:kern w:val="0"/>
                <w:szCs w:val="21"/>
                <w:lang w:bidi="ar"/>
              </w:rPr>
            </w:pPr>
          </w:p>
        </w:tc>
        <w:tc>
          <w:tcPr>
            <w:tcW w:w="685" w:type="pct"/>
            <w:tcBorders>
              <w:top w:val="single" w:sz="8" w:space="0" w:color="auto"/>
              <w:left w:val="single" w:sz="8" w:space="0" w:color="auto"/>
              <w:bottom w:val="single" w:sz="8" w:space="0" w:color="auto"/>
              <w:right w:val="single" w:sz="8" w:space="0" w:color="auto"/>
            </w:tcBorders>
            <w:shd w:val="clear" w:color="auto" w:fill="auto"/>
            <w:vAlign w:val="center"/>
          </w:tcPr>
          <w:p w14:paraId="5052A39B" w14:textId="21FCA1B1" w:rsidR="00FD01C8" w:rsidRPr="002059A9" w:rsidRDefault="00FD01C8" w:rsidP="00C500C7">
            <w:pPr>
              <w:widowControl/>
              <w:spacing w:before="60" w:after="60" w:line="18" w:lineRule="atLeast"/>
              <w:jc w:val="center"/>
              <w:rPr>
                <w:rFonts w:ascii="仿宋" w:eastAsia="仿宋" w:hAnsi="仿宋" w:cs="仿宋"/>
                <w:kern w:val="0"/>
                <w:szCs w:val="21"/>
                <w:lang w:bidi="ar"/>
              </w:rPr>
            </w:pPr>
          </w:p>
        </w:tc>
        <w:tc>
          <w:tcPr>
            <w:tcW w:w="617" w:type="pct"/>
            <w:tcBorders>
              <w:top w:val="single" w:sz="8" w:space="0" w:color="auto"/>
              <w:left w:val="single" w:sz="8" w:space="0" w:color="auto"/>
              <w:bottom w:val="single" w:sz="8" w:space="0" w:color="auto"/>
              <w:right w:val="single" w:sz="8" w:space="0" w:color="auto"/>
            </w:tcBorders>
            <w:shd w:val="clear" w:color="auto" w:fill="auto"/>
          </w:tcPr>
          <w:p w14:paraId="0D5B61EE" w14:textId="77777777" w:rsidR="00FD01C8" w:rsidRPr="002059A9" w:rsidRDefault="00FD01C8" w:rsidP="00C500C7">
            <w:pPr>
              <w:widowControl/>
              <w:spacing w:before="60" w:after="60" w:line="18" w:lineRule="atLeast"/>
              <w:jc w:val="center"/>
              <w:rPr>
                <w:rFonts w:ascii="仿宋" w:eastAsia="仿宋" w:hAnsi="仿宋" w:cs="仿宋"/>
                <w:kern w:val="0"/>
                <w:szCs w:val="21"/>
                <w:lang w:bidi="ar"/>
              </w:rPr>
            </w:pPr>
          </w:p>
        </w:tc>
        <w:tc>
          <w:tcPr>
            <w:tcW w:w="453" w:type="pct"/>
            <w:tcBorders>
              <w:top w:val="single" w:sz="8" w:space="0" w:color="auto"/>
              <w:left w:val="single" w:sz="8" w:space="0" w:color="auto"/>
              <w:bottom w:val="single" w:sz="8" w:space="0" w:color="auto"/>
              <w:right w:val="single" w:sz="8" w:space="0" w:color="auto"/>
            </w:tcBorders>
            <w:shd w:val="clear" w:color="auto" w:fill="auto"/>
          </w:tcPr>
          <w:p w14:paraId="05C89B2A" w14:textId="77777777" w:rsidR="00FD01C8" w:rsidRPr="002059A9" w:rsidRDefault="00FD01C8" w:rsidP="00C500C7">
            <w:pPr>
              <w:widowControl/>
              <w:spacing w:before="60" w:after="60" w:line="18" w:lineRule="atLeast"/>
              <w:jc w:val="left"/>
              <w:rPr>
                <w:rFonts w:ascii="仿宋" w:eastAsia="仿宋" w:hAnsi="仿宋" w:cs="仿宋"/>
                <w:kern w:val="0"/>
                <w:szCs w:val="21"/>
                <w:lang w:bidi="ar"/>
              </w:rPr>
            </w:pPr>
          </w:p>
        </w:tc>
      </w:tr>
      <w:tr w:rsidR="00FD01C8" w:rsidRPr="002059A9" w14:paraId="16B70F6B" w14:textId="77777777" w:rsidTr="0030201E">
        <w:trPr>
          <w:trHeight w:hRule="exact" w:val="935"/>
        </w:trPr>
        <w:tc>
          <w:tcPr>
            <w:tcW w:w="5000" w:type="pct"/>
            <w:gridSpan w:val="9"/>
            <w:tcBorders>
              <w:top w:val="single" w:sz="8" w:space="0" w:color="auto"/>
              <w:left w:val="single" w:sz="8" w:space="0" w:color="auto"/>
              <w:bottom w:val="single" w:sz="8" w:space="0" w:color="auto"/>
              <w:right w:val="single" w:sz="8" w:space="0" w:color="auto"/>
            </w:tcBorders>
          </w:tcPr>
          <w:p w14:paraId="2E18949A" w14:textId="77777777" w:rsidR="0030201E" w:rsidRDefault="0030201E" w:rsidP="00C500C7">
            <w:pPr>
              <w:widowControl/>
              <w:spacing w:before="60" w:after="60" w:line="18" w:lineRule="atLeast"/>
              <w:rPr>
                <w:rFonts w:ascii="仿宋" w:eastAsia="仿宋" w:hAnsi="仿宋" w:cs="仿宋"/>
                <w:kern w:val="0"/>
                <w:szCs w:val="21"/>
                <w:lang w:bidi="ar"/>
              </w:rPr>
            </w:pPr>
          </w:p>
          <w:p w14:paraId="1303E00D" w14:textId="4E159C43" w:rsidR="00FD01C8" w:rsidRPr="002059A9" w:rsidRDefault="00FD01C8" w:rsidP="00C500C7">
            <w:pPr>
              <w:widowControl/>
              <w:spacing w:before="60" w:after="60" w:line="18" w:lineRule="atLeast"/>
              <w:rPr>
                <w:rFonts w:ascii="仿宋" w:eastAsia="仿宋" w:hAnsi="仿宋" w:cs="仿宋"/>
                <w:b/>
                <w:bCs/>
                <w:kern w:val="0"/>
                <w:szCs w:val="21"/>
                <w:lang w:bidi="ar"/>
              </w:rPr>
            </w:pPr>
            <w:r w:rsidRPr="002059A9">
              <w:rPr>
                <w:rFonts w:ascii="仿宋" w:eastAsia="仿宋" w:hAnsi="仿宋" w:cs="仿宋" w:hint="eastAsia"/>
                <w:kern w:val="0"/>
                <w:szCs w:val="21"/>
                <w:lang w:bidi="ar"/>
              </w:rPr>
              <w:t>合计：</w:t>
            </w:r>
            <w:r w:rsidRPr="002059A9">
              <w:rPr>
                <w:rFonts w:ascii="仿宋" w:eastAsia="仿宋" w:hAnsi="仿宋" w:cs="仿宋" w:hint="eastAsia"/>
                <w:kern w:val="0"/>
                <w:szCs w:val="21"/>
                <w:u w:val="single"/>
                <w:lang w:bidi="ar"/>
              </w:rPr>
              <w:t xml:space="preserve">               </w:t>
            </w:r>
            <w:r w:rsidRPr="002059A9">
              <w:rPr>
                <w:rFonts w:ascii="仿宋" w:eastAsia="仿宋" w:hAnsi="仿宋" w:cs="仿宋" w:hint="eastAsia"/>
                <w:kern w:val="0"/>
                <w:szCs w:val="21"/>
                <w:lang w:bidi="ar"/>
              </w:rPr>
              <w:t>（大写</w:t>
            </w:r>
            <w:r w:rsidRPr="002059A9">
              <w:rPr>
                <w:rFonts w:ascii="仿宋" w:eastAsia="仿宋" w:hAnsi="仿宋" w:cs="仿宋" w:hint="eastAsia"/>
                <w:kern w:val="0"/>
                <w:szCs w:val="21"/>
                <w:u w:val="single"/>
                <w:lang w:bidi="ar"/>
              </w:rPr>
              <w:t xml:space="preserve">                </w:t>
            </w:r>
            <w:r w:rsidRPr="002059A9">
              <w:rPr>
                <w:rFonts w:ascii="仿宋" w:eastAsia="仿宋" w:hAnsi="仿宋" w:cs="仿宋" w:hint="eastAsia"/>
                <w:kern w:val="0"/>
                <w:szCs w:val="21"/>
                <w:lang w:bidi="ar"/>
              </w:rPr>
              <w:t>）</w:t>
            </w:r>
          </w:p>
        </w:tc>
      </w:tr>
    </w:tbl>
    <w:p w14:paraId="07D7344C" w14:textId="77777777" w:rsidR="002815CE" w:rsidRPr="002059A9" w:rsidRDefault="002815CE" w:rsidP="00C73507">
      <w:pPr>
        <w:pStyle w:val="a0"/>
        <w:spacing w:line="240" w:lineRule="exact"/>
        <w:ind w:firstLineChars="0" w:firstLine="0"/>
        <w:rPr>
          <w:rFonts w:ascii="仿宋_GB2312" w:eastAsia="仿宋_GB2312" w:hAnsi="宋体" w:cs="Arial"/>
          <w:sz w:val="28"/>
          <w:szCs w:val="28"/>
        </w:rPr>
      </w:pPr>
    </w:p>
    <w:p w14:paraId="65FDF277" w14:textId="77777777" w:rsidR="002815CE" w:rsidRPr="002059A9" w:rsidRDefault="00000000">
      <w:pPr>
        <w:pStyle w:val="a0"/>
        <w:ind w:firstLine="560"/>
        <w:rPr>
          <w:rFonts w:ascii="仿宋_GB2312" w:eastAsia="仿宋_GB2312" w:hAnsi="宋体" w:cs="Arial"/>
          <w:sz w:val="28"/>
          <w:szCs w:val="28"/>
        </w:rPr>
      </w:pPr>
      <w:r w:rsidRPr="002059A9">
        <w:rPr>
          <w:rFonts w:ascii="仿宋_GB2312" w:eastAsia="仿宋_GB2312" w:hAnsi="宋体" w:cs="Arial" w:hint="eastAsia"/>
          <w:sz w:val="28"/>
          <w:szCs w:val="28"/>
        </w:rPr>
        <w:t>供应商名称（盖章）：</w:t>
      </w:r>
      <w:r w:rsidRPr="002059A9">
        <w:rPr>
          <w:rFonts w:ascii="仿宋_GB2312" w:eastAsia="仿宋_GB2312" w:hAnsi="宋体" w:cs="Arial" w:hint="eastAsia"/>
          <w:sz w:val="28"/>
          <w:szCs w:val="28"/>
          <w:u w:val="single"/>
        </w:rPr>
        <w:t xml:space="preserve">                 </w:t>
      </w:r>
    </w:p>
    <w:p w14:paraId="5A4BBB89" w14:textId="77777777" w:rsidR="002815CE" w:rsidRPr="002059A9" w:rsidRDefault="00000000">
      <w:pPr>
        <w:pStyle w:val="a0"/>
        <w:ind w:firstLine="560"/>
        <w:rPr>
          <w:rFonts w:ascii="仿宋_GB2312" w:eastAsia="仿宋_GB2312" w:hAnsi="宋体" w:cs="Arial"/>
          <w:sz w:val="28"/>
          <w:szCs w:val="28"/>
        </w:rPr>
      </w:pPr>
      <w:r w:rsidRPr="002059A9">
        <w:rPr>
          <w:rFonts w:ascii="仿宋_GB2312" w:eastAsia="仿宋_GB2312" w:hAnsi="宋体" w:cs="Arial" w:hint="eastAsia"/>
          <w:sz w:val="28"/>
          <w:szCs w:val="28"/>
        </w:rPr>
        <w:t>供应商授权代表签字：</w:t>
      </w:r>
      <w:r w:rsidRPr="002059A9">
        <w:rPr>
          <w:rFonts w:ascii="仿宋_GB2312" w:eastAsia="仿宋_GB2312" w:hAnsi="宋体" w:cs="Arial" w:hint="eastAsia"/>
          <w:sz w:val="28"/>
          <w:szCs w:val="28"/>
          <w:u w:val="single"/>
        </w:rPr>
        <w:t xml:space="preserve">                </w:t>
      </w:r>
    </w:p>
    <w:p w14:paraId="26665DB9" w14:textId="77777777" w:rsidR="002815CE" w:rsidRPr="002059A9" w:rsidRDefault="00000000">
      <w:pPr>
        <w:pStyle w:val="a0"/>
        <w:ind w:firstLine="560"/>
        <w:rPr>
          <w:rFonts w:ascii="仿宋_GB2312" w:eastAsia="仿宋_GB2312" w:hAnsi="宋体" w:cs="Arial"/>
          <w:sz w:val="28"/>
          <w:szCs w:val="28"/>
        </w:rPr>
      </w:pPr>
      <w:r w:rsidRPr="002059A9">
        <w:rPr>
          <w:rFonts w:ascii="仿宋_GB2312" w:eastAsia="仿宋_GB2312" w:hAnsi="宋体" w:cs="Arial" w:hint="eastAsia"/>
          <w:sz w:val="28"/>
          <w:szCs w:val="28"/>
        </w:rPr>
        <w:t>日期：</w:t>
      </w:r>
      <w:r w:rsidRPr="002059A9">
        <w:rPr>
          <w:rFonts w:ascii="仿宋_GB2312" w:eastAsia="仿宋_GB2312" w:hAnsi="宋体" w:cs="Arial" w:hint="eastAsia"/>
          <w:sz w:val="28"/>
          <w:szCs w:val="28"/>
          <w:u w:val="single"/>
        </w:rPr>
        <w:t xml:space="preserve">                             </w:t>
      </w:r>
    </w:p>
    <w:p w14:paraId="40264BB6" w14:textId="77777777" w:rsidR="002815CE" w:rsidRPr="002059A9" w:rsidRDefault="00000000">
      <w:pPr>
        <w:pStyle w:val="a0"/>
        <w:tabs>
          <w:tab w:val="left" w:pos="7580"/>
        </w:tabs>
        <w:ind w:firstLineChars="0" w:firstLine="0"/>
        <w:rPr>
          <w:rFonts w:ascii="仿宋_GB2312" w:eastAsia="仿宋_GB2312" w:hAnsi="宋体" w:cs="Arial"/>
          <w:b/>
          <w:bCs/>
        </w:rPr>
      </w:pPr>
      <w:r w:rsidRPr="002059A9">
        <w:rPr>
          <w:rFonts w:ascii="仿宋_GB2312" w:eastAsia="仿宋_GB2312" w:hAnsi="宋体" w:cs="Arial" w:hint="eastAsia"/>
          <w:b/>
          <w:bCs/>
        </w:rPr>
        <w:t>注：</w:t>
      </w:r>
      <w:r w:rsidRPr="002059A9">
        <w:rPr>
          <w:rFonts w:ascii="仿宋_GB2312" w:eastAsia="仿宋_GB2312" w:hAnsi="宋体" w:cs="Arial"/>
          <w:b/>
          <w:bCs/>
        </w:rPr>
        <w:tab/>
      </w:r>
    </w:p>
    <w:p w14:paraId="1833663A" w14:textId="77777777" w:rsidR="002815CE" w:rsidRPr="002059A9" w:rsidRDefault="00000000">
      <w:pPr>
        <w:pStyle w:val="a0"/>
        <w:numPr>
          <w:ilvl w:val="0"/>
          <w:numId w:val="8"/>
        </w:numPr>
        <w:ind w:firstLine="482"/>
        <w:rPr>
          <w:rFonts w:ascii="仿宋_GB2312" w:eastAsia="仿宋_GB2312" w:hAnsi="宋体" w:cs="Arial"/>
          <w:b/>
          <w:bCs/>
        </w:rPr>
      </w:pPr>
      <w:r w:rsidRPr="002059A9">
        <w:rPr>
          <w:rFonts w:ascii="仿宋_GB2312" w:eastAsia="仿宋_GB2312" w:hAnsi="宋体" w:cs="Arial" w:hint="eastAsia"/>
          <w:b/>
          <w:bCs/>
        </w:rPr>
        <w:t>报价如高于限价视为无效。</w:t>
      </w:r>
    </w:p>
    <w:p w14:paraId="06E58223" w14:textId="77777777" w:rsidR="002815CE" w:rsidRPr="002059A9" w:rsidRDefault="00000000">
      <w:pPr>
        <w:pStyle w:val="a0"/>
        <w:numPr>
          <w:ilvl w:val="0"/>
          <w:numId w:val="8"/>
        </w:numPr>
        <w:ind w:firstLine="482"/>
        <w:rPr>
          <w:rFonts w:ascii="仿宋_GB2312" w:eastAsia="仿宋_GB2312" w:hAnsi="宋体" w:cs="Arial"/>
          <w:b/>
          <w:bCs/>
        </w:rPr>
      </w:pPr>
      <w:r w:rsidRPr="002059A9">
        <w:rPr>
          <w:rFonts w:ascii="仿宋_GB2312" w:eastAsia="仿宋_GB2312" w:hAnsi="宋体" w:cs="Arial" w:hint="eastAsia"/>
          <w:b/>
          <w:bCs/>
        </w:rPr>
        <w:t>此表的投标总价应和分项报价表中的总价相一致；</w:t>
      </w:r>
    </w:p>
    <w:p w14:paraId="2DBE1BA2" w14:textId="77777777" w:rsidR="002815CE" w:rsidRPr="002059A9" w:rsidRDefault="00000000">
      <w:pPr>
        <w:pStyle w:val="a0"/>
        <w:numPr>
          <w:ilvl w:val="0"/>
          <w:numId w:val="8"/>
        </w:numPr>
        <w:ind w:firstLine="482"/>
        <w:rPr>
          <w:rFonts w:ascii="仿宋_GB2312" w:eastAsia="仿宋_GB2312" w:hAnsi="宋体" w:cs="Arial"/>
          <w:b/>
          <w:bCs/>
        </w:rPr>
      </w:pPr>
      <w:r w:rsidRPr="002059A9">
        <w:rPr>
          <w:rFonts w:ascii="仿宋_GB2312" w:eastAsia="仿宋_GB2312" w:hAnsi="宋体" w:cs="Arial" w:hint="eastAsia"/>
          <w:b/>
          <w:bCs/>
        </w:rPr>
        <w:t>投标报价应包含与本项目有关的全部费用；</w:t>
      </w:r>
    </w:p>
    <w:p w14:paraId="1175C0F8" w14:textId="6EE40D90" w:rsidR="00C500C7" w:rsidRDefault="00000000" w:rsidP="00C92411">
      <w:pPr>
        <w:pStyle w:val="a0"/>
        <w:numPr>
          <w:ilvl w:val="0"/>
          <w:numId w:val="8"/>
        </w:numPr>
        <w:ind w:firstLine="482"/>
        <w:rPr>
          <w:rFonts w:ascii="仿宋_GB2312" w:eastAsia="仿宋_GB2312" w:hAnsi="宋体" w:cs="Arial"/>
          <w:b/>
          <w:bCs/>
        </w:rPr>
      </w:pPr>
      <w:r w:rsidRPr="002059A9">
        <w:rPr>
          <w:rFonts w:ascii="仿宋_GB2312" w:eastAsia="仿宋_GB2312" w:hAnsi="宋体" w:cs="Arial" w:hint="eastAsia"/>
          <w:b/>
          <w:bCs/>
        </w:rPr>
        <w:t>开标一览表必须有正式授权代表或法定代表人签字或盖章，否则按无效投标处理。</w:t>
      </w:r>
    </w:p>
    <w:p w14:paraId="5C5B812C" w14:textId="77777777" w:rsidR="00FD01C8" w:rsidRDefault="00FD01C8" w:rsidP="00FD01C8">
      <w:pPr>
        <w:pStyle w:val="a0"/>
        <w:tabs>
          <w:tab w:val="left" w:pos="312"/>
        </w:tabs>
        <w:ind w:firstLineChars="0"/>
        <w:rPr>
          <w:rFonts w:ascii="仿宋_GB2312" w:eastAsia="仿宋_GB2312" w:hAnsi="宋体" w:cs="Arial"/>
          <w:b/>
          <w:bCs/>
        </w:rPr>
      </w:pPr>
    </w:p>
    <w:p w14:paraId="2448CFA3" w14:textId="77777777" w:rsidR="00FD01C8" w:rsidRPr="00C92411" w:rsidRDefault="00FD01C8" w:rsidP="00FD01C8">
      <w:pPr>
        <w:pStyle w:val="a0"/>
        <w:tabs>
          <w:tab w:val="left" w:pos="312"/>
        </w:tabs>
        <w:ind w:firstLineChars="0"/>
        <w:rPr>
          <w:rFonts w:ascii="仿宋_GB2312" w:eastAsia="仿宋_GB2312" w:hAnsi="宋体" w:cs="Arial"/>
          <w:b/>
          <w:bCs/>
        </w:rPr>
      </w:pPr>
    </w:p>
    <w:p w14:paraId="618B0282" w14:textId="77777777" w:rsidR="002815CE" w:rsidRPr="002059A9" w:rsidRDefault="00000000">
      <w:pPr>
        <w:pStyle w:val="a0"/>
        <w:ind w:firstLineChars="0" w:firstLine="0"/>
        <w:jc w:val="center"/>
        <w:rPr>
          <w:rFonts w:ascii="黑体" w:eastAsia="黑体" w:hAnsi="黑体" w:cs="黑体"/>
          <w:sz w:val="36"/>
          <w:szCs w:val="36"/>
        </w:rPr>
      </w:pPr>
      <w:r w:rsidRPr="002059A9">
        <w:rPr>
          <w:rFonts w:ascii="黑体" w:eastAsia="黑体" w:hAnsi="黑体" w:cs="黑体" w:hint="eastAsia"/>
          <w:sz w:val="36"/>
          <w:szCs w:val="36"/>
        </w:rPr>
        <w:t>第二次报价（会议现场手填）</w:t>
      </w:r>
    </w:p>
    <w:tbl>
      <w:tblPr>
        <w:tblW w:w="4998" w:type="pct"/>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8283"/>
      </w:tblGrid>
      <w:tr w:rsidR="002059A9" w:rsidRPr="002059A9" w14:paraId="67D846F8" w14:textId="77777777">
        <w:trPr>
          <w:trHeight w:val="2316"/>
        </w:trPr>
        <w:tc>
          <w:tcPr>
            <w:tcW w:w="5000" w:type="pct"/>
            <w:tcBorders>
              <w:top w:val="single" w:sz="8" w:space="0" w:color="auto"/>
              <w:left w:val="single" w:sz="8" w:space="0" w:color="auto"/>
              <w:bottom w:val="single" w:sz="8" w:space="0" w:color="auto"/>
              <w:right w:val="single" w:sz="8" w:space="0" w:color="auto"/>
            </w:tcBorders>
            <w:shd w:val="clear" w:color="auto" w:fill="auto"/>
            <w:vAlign w:val="center"/>
          </w:tcPr>
          <w:p w14:paraId="2CEC23BF" w14:textId="77777777" w:rsidR="002815CE" w:rsidRPr="002059A9" w:rsidRDefault="002815CE">
            <w:pPr>
              <w:widowControl/>
              <w:spacing w:before="60" w:after="60" w:line="18" w:lineRule="atLeast"/>
              <w:rPr>
                <w:rFonts w:ascii="仿宋" w:eastAsia="仿宋" w:hAnsi="仿宋" w:cs="仿宋"/>
                <w:kern w:val="0"/>
                <w:sz w:val="28"/>
                <w:szCs w:val="28"/>
                <w:lang w:bidi="ar"/>
              </w:rPr>
            </w:pPr>
          </w:p>
          <w:p w14:paraId="7A242D27" w14:textId="77777777" w:rsidR="002815CE" w:rsidRPr="002059A9" w:rsidRDefault="00000000">
            <w:pPr>
              <w:widowControl/>
              <w:spacing w:before="60" w:after="60" w:line="18" w:lineRule="atLeast"/>
              <w:rPr>
                <w:rFonts w:ascii="仿宋" w:eastAsia="仿宋" w:hAnsi="仿宋" w:cs="仿宋"/>
                <w:kern w:val="0"/>
                <w:sz w:val="28"/>
                <w:szCs w:val="28"/>
                <w:lang w:bidi="ar"/>
              </w:rPr>
            </w:pPr>
            <w:r w:rsidRPr="002059A9">
              <w:rPr>
                <w:rFonts w:ascii="仿宋" w:eastAsia="仿宋" w:hAnsi="仿宋" w:cs="仿宋" w:hint="eastAsia"/>
                <w:kern w:val="0"/>
                <w:sz w:val="28"/>
                <w:szCs w:val="28"/>
                <w:lang w:bidi="ar"/>
              </w:rPr>
              <w:t>合计：</w:t>
            </w:r>
            <w:r w:rsidRPr="002059A9">
              <w:rPr>
                <w:rFonts w:ascii="仿宋" w:eastAsia="仿宋" w:hAnsi="仿宋" w:cs="仿宋" w:hint="eastAsia"/>
                <w:kern w:val="0"/>
                <w:sz w:val="28"/>
                <w:szCs w:val="28"/>
                <w:u w:val="single"/>
                <w:lang w:bidi="ar"/>
              </w:rPr>
              <w:t xml:space="preserve">               </w:t>
            </w:r>
            <w:r w:rsidRPr="002059A9">
              <w:rPr>
                <w:rFonts w:ascii="仿宋" w:eastAsia="仿宋" w:hAnsi="仿宋" w:cs="仿宋" w:hint="eastAsia"/>
                <w:kern w:val="0"/>
                <w:sz w:val="28"/>
                <w:szCs w:val="28"/>
                <w:lang w:bidi="ar"/>
              </w:rPr>
              <w:t>（大写</w:t>
            </w:r>
            <w:r w:rsidRPr="002059A9">
              <w:rPr>
                <w:rFonts w:ascii="仿宋" w:eastAsia="仿宋" w:hAnsi="仿宋" w:cs="仿宋" w:hint="eastAsia"/>
                <w:kern w:val="0"/>
                <w:sz w:val="28"/>
                <w:szCs w:val="28"/>
                <w:u w:val="single"/>
                <w:lang w:bidi="ar"/>
              </w:rPr>
              <w:t xml:space="preserve">                </w:t>
            </w:r>
            <w:r w:rsidRPr="002059A9">
              <w:rPr>
                <w:rFonts w:ascii="仿宋" w:eastAsia="仿宋" w:hAnsi="仿宋" w:cs="仿宋" w:hint="eastAsia"/>
                <w:kern w:val="0"/>
                <w:sz w:val="28"/>
                <w:szCs w:val="28"/>
                <w:lang w:bidi="ar"/>
              </w:rPr>
              <w:t>）</w:t>
            </w:r>
          </w:p>
          <w:p w14:paraId="58E5180B" w14:textId="77777777" w:rsidR="002815CE" w:rsidRPr="002059A9" w:rsidRDefault="00000000">
            <w:pPr>
              <w:pStyle w:val="a0"/>
              <w:ind w:firstLine="560"/>
              <w:rPr>
                <w:lang w:bidi="ar"/>
              </w:rPr>
            </w:pPr>
            <w:r w:rsidRPr="002059A9">
              <w:rPr>
                <w:rFonts w:ascii="仿宋" w:eastAsia="仿宋" w:hAnsi="仿宋" w:hint="eastAsia"/>
                <w:sz w:val="28"/>
                <w:szCs w:val="28"/>
                <w:lang w:bidi="ar"/>
              </w:rPr>
              <w:t xml:space="preserve"> </w:t>
            </w:r>
            <w:r w:rsidRPr="002059A9">
              <w:rPr>
                <w:rFonts w:ascii="仿宋" w:eastAsia="仿宋" w:hAnsi="仿宋"/>
                <w:sz w:val="28"/>
                <w:szCs w:val="28"/>
                <w:lang w:bidi="ar"/>
              </w:rPr>
              <w:t xml:space="preserve">                       </w:t>
            </w:r>
            <w:r w:rsidRPr="002059A9">
              <w:rPr>
                <w:rFonts w:ascii="仿宋" w:eastAsia="仿宋" w:hAnsi="仿宋" w:hint="eastAsia"/>
                <w:sz w:val="28"/>
                <w:szCs w:val="28"/>
                <w:lang w:bidi="ar"/>
              </w:rPr>
              <w:t>投标人签字：</w:t>
            </w:r>
          </w:p>
        </w:tc>
      </w:tr>
    </w:tbl>
    <w:p w14:paraId="6F27844A" w14:textId="77777777" w:rsidR="002815CE" w:rsidRPr="002059A9" w:rsidRDefault="002815CE">
      <w:pPr>
        <w:pStyle w:val="a0"/>
        <w:ind w:firstLineChars="0" w:firstLine="0"/>
        <w:rPr>
          <w:rFonts w:ascii="黑体" w:eastAsia="黑体" w:hAnsi="黑体" w:cs="黑体"/>
          <w:sz w:val="36"/>
          <w:szCs w:val="36"/>
        </w:rPr>
      </w:pPr>
    </w:p>
    <w:p w14:paraId="5A0AEFCF" w14:textId="77777777" w:rsidR="002815CE" w:rsidRPr="002059A9" w:rsidRDefault="00000000">
      <w:pPr>
        <w:pStyle w:val="a0"/>
        <w:spacing w:line="720" w:lineRule="auto"/>
        <w:ind w:firstLineChars="0" w:firstLine="0"/>
        <w:jc w:val="center"/>
        <w:rPr>
          <w:rFonts w:ascii="黑体" w:eastAsia="黑体" w:hAnsi="黑体" w:cs="黑体"/>
          <w:sz w:val="36"/>
          <w:szCs w:val="36"/>
        </w:rPr>
      </w:pPr>
      <w:r w:rsidRPr="002059A9">
        <w:rPr>
          <w:rFonts w:ascii="黑体" w:eastAsia="黑体" w:hAnsi="黑体" w:cs="黑体" w:hint="eastAsia"/>
          <w:sz w:val="36"/>
          <w:szCs w:val="36"/>
        </w:rPr>
        <w:lastRenderedPageBreak/>
        <w:t>三、供应商资格证明文件</w:t>
      </w:r>
    </w:p>
    <w:p w14:paraId="709ECBD0"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（一）有效的法人营业执照（副本复印件加盖公章）；</w:t>
      </w:r>
    </w:p>
    <w:p w14:paraId="16FDCED2"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（二）法定代表人授权书原件；</w:t>
      </w:r>
    </w:p>
    <w:p w14:paraId="21F40344"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（三）须具有履行合同所必需的设备和专业技术能力；</w:t>
      </w:r>
    </w:p>
    <w:p w14:paraId="292E0B4A" w14:textId="77777777" w:rsidR="002815CE" w:rsidRPr="002059A9" w:rsidRDefault="00000000">
      <w:pPr>
        <w:pStyle w:val="a0"/>
        <w:ind w:firstLine="560"/>
        <w:rPr>
          <w:rFonts w:ascii="仿宋" w:eastAsia="仿宋" w:hAnsi="仿宋" w:cs="仿宋"/>
          <w:sz w:val="28"/>
          <w:szCs w:val="28"/>
        </w:rPr>
      </w:pPr>
      <w:r w:rsidRPr="002059A9">
        <w:rPr>
          <w:rFonts w:ascii="仿宋" w:eastAsia="仿宋" w:hAnsi="仿宋" w:cs="仿宋" w:hint="eastAsia"/>
          <w:sz w:val="28"/>
          <w:szCs w:val="28"/>
        </w:rPr>
        <w:t>（四）参加采购活动前三年内，在经营活动中无重大违法记录的承诺书原件；</w:t>
      </w:r>
    </w:p>
    <w:p w14:paraId="6673E993" w14:textId="0C8834F1" w:rsidR="00C73507" w:rsidRPr="002059A9" w:rsidRDefault="0030201E">
      <w:pPr>
        <w:pStyle w:val="a0"/>
        <w:ind w:firstLine="560"/>
        <w:rPr>
          <w:rFonts w:ascii="仿宋" w:eastAsia="仿宋" w:hAnsi="仿宋" w:cs="仿宋" w:hint="eastAsia"/>
          <w:sz w:val="28"/>
          <w:szCs w:val="28"/>
        </w:rPr>
      </w:pPr>
      <w:r>
        <w:rPr>
          <w:rFonts w:ascii="仿宋" w:eastAsia="仿宋" w:hAnsi="仿宋" w:cs="仿宋" w:hint="eastAsia"/>
          <w:sz w:val="28"/>
          <w:szCs w:val="28"/>
        </w:rPr>
        <w:t>（五）其他资质证书等</w:t>
      </w:r>
    </w:p>
    <w:p w14:paraId="07D4A87D" w14:textId="77777777" w:rsidR="00C73507" w:rsidRPr="002059A9" w:rsidRDefault="00C73507">
      <w:pPr>
        <w:pStyle w:val="a0"/>
        <w:ind w:firstLine="560"/>
        <w:rPr>
          <w:rFonts w:ascii="仿宋" w:eastAsia="仿宋" w:hAnsi="仿宋" w:cs="仿宋"/>
          <w:sz w:val="28"/>
          <w:szCs w:val="28"/>
        </w:rPr>
      </w:pPr>
    </w:p>
    <w:p w14:paraId="04506F19" w14:textId="77777777" w:rsidR="00C73507" w:rsidRPr="002059A9" w:rsidRDefault="00C73507">
      <w:pPr>
        <w:pStyle w:val="a0"/>
        <w:ind w:firstLine="560"/>
        <w:rPr>
          <w:rFonts w:ascii="仿宋" w:eastAsia="仿宋" w:hAnsi="仿宋" w:cs="仿宋"/>
          <w:sz w:val="28"/>
          <w:szCs w:val="28"/>
        </w:rPr>
      </w:pPr>
    </w:p>
    <w:p w14:paraId="1CC2C197" w14:textId="77777777" w:rsidR="00C73507" w:rsidRPr="002059A9" w:rsidRDefault="00C73507">
      <w:pPr>
        <w:pStyle w:val="a0"/>
        <w:ind w:firstLine="560"/>
        <w:rPr>
          <w:rFonts w:ascii="仿宋" w:eastAsia="仿宋" w:hAnsi="仿宋" w:cs="仿宋"/>
          <w:sz w:val="28"/>
          <w:szCs w:val="28"/>
        </w:rPr>
      </w:pPr>
    </w:p>
    <w:p w14:paraId="76897779" w14:textId="77777777" w:rsidR="00C73507" w:rsidRPr="002059A9" w:rsidRDefault="00C73507">
      <w:pPr>
        <w:pStyle w:val="a0"/>
        <w:ind w:firstLine="560"/>
        <w:rPr>
          <w:rFonts w:ascii="仿宋" w:eastAsia="仿宋" w:hAnsi="仿宋" w:cs="仿宋"/>
          <w:sz w:val="28"/>
          <w:szCs w:val="28"/>
        </w:rPr>
      </w:pPr>
    </w:p>
    <w:p w14:paraId="12B950F3" w14:textId="77777777" w:rsidR="00C73507" w:rsidRPr="002059A9" w:rsidRDefault="00C73507">
      <w:pPr>
        <w:pStyle w:val="a0"/>
        <w:ind w:firstLine="560"/>
        <w:rPr>
          <w:rFonts w:ascii="仿宋" w:eastAsia="仿宋" w:hAnsi="仿宋" w:cs="仿宋"/>
          <w:sz w:val="28"/>
          <w:szCs w:val="28"/>
        </w:rPr>
      </w:pPr>
    </w:p>
    <w:p w14:paraId="6A6334A5" w14:textId="77777777" w:rsidR="00C73507" w:rsidRPr="002059A9" w:rsidRDefault="00C73507">
      <w:pPr>
        <w:pStyle w:val="a0"/>
        <w:ind w:firstLine="560"/>
        <w:rPr>
          <w:rFonts w:ascii="仿宋" w:eastAsia="仿宋" w:hAnsi="仿宋" w:cs="仿宋"/>
          <w:sz w:val="28"/>
          <w:szCs w:val="28"/>
        </w:rPr>
      </w:pPr>
    </w:p>
    <w:p w14:paraId="7AE78AE2" w14:textId="77777777" w:rsidR="00C73507" w:rsidRPr="002059A9" w:rsidRDefault="00C73507">
      <w:pPr>
        <w:pStyle w:val="a0"/>
        <w:ind w:firstLine="560"/>
        <w:rPr>
          <w:rFonts w:ascii="仿宋" w:eastAsia="仿宋" w:hAnsi="仿宋" w:cs="仿宋"/>
          <w:sz w:val="28"/>
          <w:szCs w:val="28"/>
        </w:rPr>
      </w:pPr>
    </w:p>
    <w:p w14:paraId="1FC8045A" w14:textId="77777777" w:rsidR="00C73507" w:rsidRPr="002059A9" w:rsidRDefault="00C73507">
      <w:pPr>
        <w:pStyle w:val="a0"/>
        <w:ind w:firstLine="560"/>
        <w:rPr>
          <w:rFonts w:ascii="仿宋" w:eastAsia="仿宋" w:hAnsi="仿宋" w:cs="仿宋"/>
          <w:sz w:val="28"/>
          <w:szCs w:val="28"/>
        </w:rPr>
      </w:pPr>
    </w:p>
    <w:p w14:paraId="575BBB19" w14:textId="77777777" w:rsidR="00C73507" w:rsidRPr="002059A9" w:rsidRDefault="00C73507">
      <w:pPr>
        <w:pStyle w:val="a0"/>
        <w:ind w:firstLine="560"/>
        <w:rPr>
          <w:rFonts w:ascii="仿宋" w:eastAsia="仿宋" w:hAnsi="仿宋" w:cs="仿宋"/>
          <w:sz w:val="28"/>
          <w:szCs w:val="28"/>
        </w:rPr>
      </w:pPr>
    </w:p>
    <w:p w14:paraId="75259614" w14:textId="77777777" w:rsidR="00C73507" w:rsidRPr="002059A9" w:rsidRDefault="00C73507">
      <w:pPr>
        <w:pStyle w:val="a0"/>
        <w:ind w:firstLine="560"/>
        <w:rPr>
          <w:rFonts w:ascii="仿宋" w:eastAsia="仿宋" w:hAnsi="仿宋" w:cs="仿宋"/>
          <w:sz w:val="28"/>
          <w:szCs w:val="28"/>
        </w:rPr>
      </w:pPr>
    </w:p>
    <w:p w14:paraId="3DFB81F7" w14:textId="77777777" w:rsidR="00C73507" w:rsidRPr="002059A9" w:rsidRDefault="00C73507">
      <w:pPr>
        <w:pStyle w:val="a0"/>
        <w:ind w:firstLine="560"/>
        <w:rPr>
          <w:rFonts w:ascii="仿宋" w:eastAsia="仿宋" w:hAnsi="仿宋" w:cs="仿宋"/>
          <w:sz w:val="28"/>
          <w:szCs w:val="28"/>
        </w:rPr>
      </w:pPr>
    </w:p>
    <w:p w14:paraId="74B5AE94" w14:textId="77777777" w:rsidR="00C73507" w:rsidRPr="002059A9" w:rsidRDefault="00C73507">
      <w:pPr>
        <w:pStyle w:val="a0"/>
        <w:ind w:firstLine="560"/>
        <w:rPr>
          <w:rFonts w:ascii="仿宋" w:eastAsia="仿宋" w:hAnsi="仿宋" w:cs="仿宋"/>
          <w:sz w:val="28"/>
          <w:szCs w:val="28"/>
        </w:rPr>
      </w:pPr>
    </w:p>
    <w:p w14:paraId="78F75966" w14:textId="77777777" w:rsidR="00C73507" w:rsidRPr="002059A9" w:rsidRDefault="00C73507">
      <w:pPr>
        <w:pStyle w:val="a0"/>
        <w:ind w:firstLine="560"/>
        <w:rPr>
          <w:rFonts w:ascii="仿宋" w:eastAsia="仿宋" w:hAnsi="仿宋" w:cs="仿宋"/>
          <w:sz w:val="28"/>
          <w:szCs w:val="28"/>
        </w:rPr>
      </w:pPr>
    </w:p>
    <w:p w14:paraId="442DA527" w14:textId="77777777" w:rsidR="00C73507" w:rsidRDefault="00C73507">
      <w:pPr>
        <w:pStyle w:val="a0"/>
        <w:ind w:firstLine="560"/>
        <w:rPr>
          <w:rFonts w:ascii="仿宋" w:eastAsia="仿宋" w:hAnsi="仿宋" w:cs="仿宋"/>
          <w:sz w:val="28"/>
          <w:szCs w:val="28"/>
        </w:rPr>
      </w:pPr>
    </w:p>
    <w:p w14:paraId="6E058FA3" w14:textId="77777777" w:rsidR="00C500C7" w:rsidRPr="002059A9" w:rsidRDefault="00C500C7">
      <w:pPr>
        <w:pStyle w:val="a0"/>
        <w:ind w:firstLine="560"/>
        <w:rPr>
          <w:rFonts w:ascii="仿宋" w:eastAsia="仿宋" w:hAnsi="仿宋" w:cs="仿宋"/>
          <w:sz w:val="28"/>
          <w:szCs w:val="28"/>
        </w:rPr>
      </w:pPr>
    </w:p>
    <w:p w14:paraId="26258FD4" w14:textId="77777777" w:rsidR="002815CE" w:rsidRPr="00C500C7" w:rsidRDefault="00000000">
      <w:pPr>
        <w:pStyle w:val="a0"/>
        <w:ind w:firstLineChars="0" w:firstLine="0"/>
        <w:jc w:val="center"/>
        <w:rPr>
          <w:rFonts w:ascii="仿宋" w:eastAsia="仿宋" w:hAnsi="仿宋" w:cs="仿宋"/>
          <w:b/>
          <w:bCs/>
          <w:sz w:val="28"/>
          <w:szCs w:val="28"/>
        </w:rPr>
      </w:pPr>
      <w:r w:rsidRPr="00C500C7">
        <w:rPr>
          <w:rFonts w:ascii="仿宋" w:eastAsia="仿宋" w:hAnsi="仿宋" w:cs="仿宋" w:hint="eastAsia"/>
          <w:b/>
          <w:bCs/>
          <w:sz w:val="28"/>
          <w:szCs w:val="28"/>
        </w:rPr>
        <w:lastRenderedPageBreak/>
        <w:t>（一）有效的法人营业执照（副本复印件加盖公章）</w:t>
      </w:r>
    </w:p>
    <w:p w14:paraId="0A0B7682" w14:textId="77777777" w:rsidR="002815CE" w:rsidRPr="002059A9" w:rsidRDefault="002815CE">
      <w:pPr>
        <w:pStyle w:val="a0"/>
        <w:ind w:firstLineChars="0" w:firstLine="0"/>
        <w:jc w:val="center"/>
        <w:rPr>
          <w:rFonts w:ascii="仿宋" w:eastAsia="仿宋" w:hAnsi="仿宋" w:cs="仿宋"/>
          <w:b/>
          <w:bCs/>
          <w:sz w:val="28"/>
          <w:szCs w:val="28"/>
        </w:rPr>
        <w:sectPr w:rsidR="002815CE" w:rsidRPr="002059A9">
          <w:pgSz w:w="11906" w:h="16838"/>
          <w:pgMar w:top="1440" w:right="1800" w:bottom="1440" w:left="1800" w:header="851" w:footer="992" w:gutter="0"/>
          <w:pgNumType w:fmt="numberInDash"/>
          <w:cols w:space="425"/>
          <w:docGrid w:type="lines" w:linePitch="312"/>
        </w:sectPr>
      </w:pPr>
    </w:p>
    <w:p w14:paraId="74CE1F6E" w14:textId="77777777" w:rsidR="002815CE" w:rsidRPr="00C500C7" w:rsidRDefault="00000000">
      <w:pPr>
        <w:jc w:val="center"/>
        <w:rPr>
          <w:rFonts w:ascii="仿宋" w:eastAsia="仿宋" w:hAnsi="仿宋" w:cs="宋体"/>
          <w:b/>
          <w:bCs/>
          <w:sz w:val="32"/>
          <w:szCs w:val="32"/>
        </w:rPr>
      </w:pPr>
      <w:r w:rsidRPr="00C500C7">
        <w:rPr>
          <w:rFonts w:ascii="仿宋" w:eastAsia="仿宋" w:hAnsi="仿宋" w:cs="宋体" w:hint="eastAsia"/>
          <w:b/>
          <w:bCs/>
          <w:sz w:val="32"/>
          <w:szCs w:val="32"/>
        </w:rPr>
        <w:lastRenderedPageBreak/>
        <w:t>（二）签订合同授权委托书</w:t>
      </w:r>
    </w:p>
    <w:p w14:paraId="2298C6BC" w14:textId="77777777" w:rsidR="002815CE" w:rsidRPr="00C500C7" w:rsidRDefault="00000000">
      <w:pPr>
        <w:rPr>
          <w:rFonts w:ascii="仿宋" w:eastAsia="仿宋" w:hAnsi="仿宋" w:cs="宋体"/>
          <w:sz w:val="28"/>
          <w:szCs w:val="28"/>
        </w:rPr>
      </w:pPr>
      <w:r w:rsidRPr="00C500C7">
        <w:rPr>
          <w:rFonts w:ascii="仿宋" w:eastAsia="仿宋" w:hAnsi="仿宋" w:cs="宋体" w:hint="eastAsia"/>
          <w:sz w:val="28"/>
          <w:szCs w:val="28"/>
        </w:rPr>
        <w:t>赤峰市医院：</w:t>
      </w:r>
    </w:p>
    <w:p w14:paraId="5A0CD2DE" w14:textId="77777777" w:rsidR="002815CE" w:rsidRPr="00C500C7" w:rsidRDefault="00000000">
      <w:pPr>
        <w:spacing w:line="500" w:lineRule="exact"/>
        <w:ind w:firstLineChars="200" w:firstLine="560"/>
        <w:rPr>
          <w:rFonts w:ascii="仿宋" w:eastAsia="仿宋" w:hAnsi="仿宋" w:cs="宋体"/>
          <w:sz w:val="28"/>
          <w:szCs w:val="28"/>
        </w:rPr>
      </w:pPr>
      <w:r w:rsidRPr="00C500C7">
        <w:rPr>
          <w:rFonts w:ascii="仿宋" w:eastAsia="仿宋" w:hAnsi="仿宋" w:cs="宋体" w:hint="eastAsia"/>
          <w:sz w:val="28"/>
          <w:szCs w:val="28"/>
        </w:rPr>
        <w:t>本人</w:t>
      </w:r>
      <w:r w:rsidRPr="00C500C7">
        <w:rPr>
          <w:rFonts w:ascii="仿宋" w:eastAsia="仿宋" w:hAnsi="仿宋" w:cs="宋体" w:hint="eastAsia"/>
          <w:sz w:val="28"/>
          <w:szCs w:val="28"/>
          <w:u w:val="single"/>
        </w:rPr>
        <w:t xml:space="preserve">        </w:t>
      </w:r>
      <w:r w:rsidRPr="00C500C7">
        <w:rPr>
          <w:rFonts w:ascii="仿宋" w:eastAsia="仿宋" w:hAnsi="仿宋" w:cs="宋体" w:hint="eastAsia"/>
          <w:sz w:val="28"/>
          <w:szCs w:val="28"/>
        </w:rPr>
        <w:t>系</w:t>
      </w:r>
      <w:r w:rsidRPr="00C500C7">
        <w:rPr>
          <w:rFonts w:ascii="仿宋" w:eastAsia="仿宋" w:hAnsi="仿宋" w:cs="宋体" w:hint="eastAsia"/>
          <w:sz w:val="28"/>
          <w:szCs w:val="28"/>
          <w:u w:val="single"/>
        </w:rPr>
        <w:t xml:space="preserve">                   </w:t>
      </w:r>
      <w:r w:rsidRPr="00C500C7">
        <w:rPr>
          <w:rFonts w:ascii="仿宋" w:eastAsia="仿宋" w:hAnsi="仿宋" w:cs="宋体" w:hint="eastAsia"/>
          <w:sz w:val="28"/>
          <w:szCs w:val="28"/>
        </w:rPr>
        <w:t>法定代表人，现授权</w:t>
      </w:r>
      <w:r w:rsidRPr="00C500C7">
        <w:rPr>
          <w:rFonts w:ascii="仿宋" w:eastAsia="仿宋" w:hAnsi="仿宋" w:cs="宋体" w:hint="eastAsia"/>
          <w:sz w:val="28"/>
          <w:szCs w:val="28"/>
          <w:u w:val="single"/>
        </w:rPr>
        <w:t xml:space="preserve">       </w:t>
      </w:r>
      <w:r w:rsidRPr="00C500C7">
        <w:rPr>
          <w:rFonts w:ascii="仿宋" w:eastAsia="仿宋" w:hAnsi="仿宋" w:cs="宋体" w:hint="eastAsia"/>
          <w:sz w:val="28"/>
          <w:szCs w:val="28"/>
        </w:rPr>
        <w:t>为我方 代理人。代理人根据授权，以我方名义办理</w:t>
      </w:r>
      <w:r w:rsidRPr="00C500C7">
        <w:rPr>
          <w:rFonts w:ascii="仿宋" w:eastAsia="仿宋" w:hAnsi="仿宋" w:cs="宋体" w:hint="eastAsia"/>
          <w:sz w:val="28"/>
          <w:szCs w:val="28"/>
          <w:u w:val="single"/>
        </w:rPr>
        <w:t xml:space="preserve">                               </w:t>
      </w:r>
      <w:r w:rsidRPr="00C500C7">
        <w:rPr>
          <w:rFonts w:ascii="仿宋" w:eastAsia="仿宋" w:hAnsi="仿宋" w:cs="宋体" w:hint="eastAsia"/>
          <w:sz w:val="28"/>
          <w:szCs w:val="28"/>
        </w:rPr>
        <w:t>合同签订相关事宜。我方对代理人签署内容负全部责任。</w:t>
      </w:r>
    </w:p>
    <w:p w14:paraId="39026DCF" w14:textId="77777777" w:rsidR="002815CE" w:rsidRPr="00C500C7" w:rsidRDefault="00000000">
      <w:pPr>
        <w:spacing w:line="500" w:lineRule="exact"/>
        <w:ind w:firstLineChars="200" w:firstLine="560"/>
        <w:rPr>
          <w:rFonts w:ascii="仿宋" w:eastAsia="仿宋" w:hAnsi="仿宋" w:cs="宋体"/>
          <w:sz w:val="28"/>
          <w:szCs w:val="28"/>
        </w:rPr>
      </w:pPr>
      <w:r w:rsidRPr="00C500C7">
        <w:rPr>
          <w:rFonts w:ascii="仿宋" w:eastAsia="仿宋" w:hAnsi="仿宋" w:cs="宋体" w:hint="eastAsia"/>
          <w:sz w:val="28"/>
          <w:szCs w:val="28"/>
        </w:rPr>
        <w:t>授权书于盖章签字后生效，被授权人签署的所有文件不因授权的撤消而失效。委托代理人无转委托权。</w:t>
      </w:r>
    </w:p>
    <w:p w14:paraId="2D3B6BE7" w14:textId="77777777" w:rsidR="002815CE" w:rsidRPr="00C500C7" w:rsidRDefault="00000000">
      <w:pPr>
        <w:spacing w:line="500" w:lineRule="exact"/>
        <w:ind w:firstLineChars="200" w:firstLine="560"/>
        <w:rPr>
          <w:rFonts w:ascii="仿宋" w:eastAsia="仿宋" w:hAnsi="仿宋" w:cs="宋体"/>
          <w:sz w:val="28"/>
          <w:szCs w:val="28"/>
        </w:rPr>
      </w:pPr>
      <w:r w:rsidRPr="00C500C7">
        <w:rPr>
          <w:rFonts w:ascii="仿宋" w:eastAsia="仿宋" w:hAnsi="仿宋" w:cs="宋体" w:hint="eastAsia"/>
          <w:sz w:val="28"/>
          <w:szCs w:val="28"/>
        </w:rPr>
        <w:t>特此委托。</w:t>
      </w:r>
    </w:p>
    <w:p w14:paraId="5BA73E41" w14:textId="77777777" w:rsidR="002815CE" w:rsidRPr="00C500C7" w:rsidRDefault="00000000">
      <w:pPr>
        <w:spacing w:line="500" w:lineRule="exact"/>
        <w:ind w:firstLineChars="200" w:firstLine="560"/>
        <w:rPr>
          <w:rFonts w:ascii="仿宋" w:eastAsia="仿宋" w:hAnsi="仿宋" w:cs="宋体"/>
          <w:sz w:val="28"/>
          <w:szCs w:val="28"/>
          <w:u w:val="single"/>
        </w:rPr>
      </w:pPr>
      <w:r w:rsidRPr="00C500C7">
        <w:rPr>
          <w:rFonts w:ascii="仿宋" w:eastAsia="仿宋" w:hAnsi="仿宋" w:cs="宋体" w:hint="eastAsia"/>
          <w:sz w:val="28"/>
          <w:szCs w:val="28"/>
        </w:rPr>
        <w:t>单位名称（加盖公章）：</w:t>
      </w:r>
      <w:r w:rsidRPr="00C500C7">
        <w:rPr>
          <w:rFonts w:ascii="仿宋" w:eastAsia="仿宋" w:hAnsi="仿宋" w:cs="宋体" w:hint="eastAsia"/>
          <w:sz w:val="28"/>
          <w:szCs w:val="28"/>
          <w:u w:val="single"/>
        </w:rPr>
        <w:t xml:space="preserve">                     </w:t>
      </w:r>
    </w:p>
    <w:p w14:paraId="3A0C2C70" w14:textId="77777777" w:rsidR="002815CE" w:rsidRPr="00C500C7" w:rsidRDefault="00000000">
      <w:pPr>
        <w:spacing w:line="500" w:lineRule="exact"/>
        <w:ind w:firstLineChars="200" w:firstLine="560"/>
        <w:rPr>
          <w:rFonts w:ascii="仿宋" w:eastAsia="仿宋" w:hAnsi="仿宋" w:cs="宋体"/>
          <w:sz w:val="28"/>
          <w:szCs w:val="28"/>
        </w:rPr>
      </w:pPr>
      <w:r w:rsidRPr="00C500C7">
        <w:rPr>
          <w:rFonts w:ascii="仿宋" w:eastAsia="仿宋" w:hAnsi="仿宋" w:cs="宋体" w:hint="eastAsia"/>
          <w:sz w:val="28"/>
          <w:szCs w:val="28"/>
        </w:rPr>
        <w:t>法定代表人（签字/盖章）：</w:t>
      </w:r>
      <w:r w:rsidRPr="00C500C7">
        <w:rPr>
          <w:rFonts w:ascii="仿宋" w:eastAsia="仿宋" w:hAnsi="仿宋" w:cs="宋体" w:hint="eastAsia"/>
          <w:sz w:val="28"/>
          <w:szCs w:val="28"/>
          <w:u w:val="single"/>
        </w:rPr>
        <w:t xml:space="preserve">                </w:t>
      </w:r>
      <w:r w:rsidRPr="00C500C7">
        <w:rPr>
          <w:rFonts w:ascii="仿宋" w:eastAsia="仿宋" w:hAnsi="仿宋" w:cs="宋体" w:hint="eastAsia"/>
          <w:sz w:val="28"/>
          <w:szCs w:val="28"/>
        </w:rPr>
        <w:t xml:space="preserve">      </w:t>
      </w:r>
    </w:p>
    <w:p w14:paraId="0011A2F4" w14:textId="77777777" w:rsidR="002815CE" w:rsidRPr="00C500C7" w:rsidRDefault="00000000">
      <w:pPr>
        <w:spacing w:line="500" w:lineRule="exact"/>
        <w:ind w:firstLineChars="200" w:firstLine="560"/>
        <w:rPr>
          <w:rFonts w:ascii="仿宋" w:eastAsia="仿宋" w:hAnsi="仿宋" w:cs="宋体"/>
          <w:sz w:val="28"/>
          <w:szCs w:val="28"/>
          <w:u w:val="single"/>
        </w:rPr>
      </w:pPr>
      <w:r w:rsidRPr="00C500C7">
        <w:rPr>
          <w:rFonts w:ascii="仿宋" w:eastAsia="仿宋" w:hAnsi="仿宋" w:cs="宋体" w:hint="eastAsia"/>
          <w:sz w:val="28"/>
          <w:szCs w:val="28"/>
        </w:rPr>
        <w:t>被授权人（签字）：</w:t>
      </w:r>
      <w:r w:rsidRPr="00C500C7">
        <w:rPr>
          <w:rFonts w:ascii="仿宋" w:eastAsia="仿宋" w:hAnsi="仿宋" w:cs="宋体" w:hint="eastAsia"/>
          <w:sz w:val="28"/>
          <w:szCs w:val="28"/>
          <w:u w:val="single"/>
        </w:rPr>
        <w:t xml:space="preserve">                 </w:t>
      </w:r>
    </w:p>
    <w:p w14:paraId="3FA50B16" w14:textId="77777777" w:rsidR="002815CE" w:rsidRPr="00C500C7" w:rsidRDefault="00000000">
      <w:pPr>
        <w:spacing w:line="500" w:lineRule="exact"/>
        <w:ind w:firstLineChars="200" w:firstLine="560"/>
        <w:rPr>
          <w:rFonts w:ascii="仿宋" w:eastAsia="仿宋" w:hAnsi="仿宋" w:cs="宋体"/>
          <w:sz w:val="28"/>
          <w:szCs w:val="28"/>
          <w:u w:val="single"/>
        </w:rPr>
      </w:pPr>
      <w:r w:rsidRPr="00C500C7">
        <w:rPr>
          <w:rFonts w:ascii="仿宋" w:eastAsia="仿宋" w:hAnsi="仿宋" w:cs="宋体" w:hint="eastAsia"/>
          <w:sz w:val="28"/>
          <w:szCs w:val="28"/>
        </w:rPr>
        <w:t>授权日期：</w:t>
      </w:r>
      <w:r w:rsidRPr="00C500C7">
        <w:rPr>
          <w:rFonts w:ascii="仿宋" w:eastAsia="仿宋" w:hAnsi="仿宋" w:cs="宋体" w:hint="eastAsia"/>
          <w:sz w:val="28"/>
          <w:szCs w:val="28"/>
          <w:u w:val="single"/>
        </w:rPr>
        <w:t xml:space="preserve">              </w:t>
      </w:r>
    </w:p>
    <w:p w14:paraId="39A7176C" w14:textId="77777777" w:rsidR="002815CE" w:rsidRPr="00C500C7" w:rsidRDefault="002815CE">
      <w:pPr>
        <w:spacing w:line="500" w:lineRule="exact"/>
        <w:rPr>
          <w:rFonts w:ascii="仿宋" w:eastAsia="仿宋" w:hAnsi="仿宋" w:cs="宋体"/>
          <w:sz w:val="24"/>
        </w:rPr>
      </w:pPr>
    </w:p>
    <w:p w14:paraId="5A3A55D6" w14:textId="77777777" w:rsidR="002815CE" w:rsidRPr="002059A9" w:rsidRDefault="00000000">
      <w:pPr>
        <w:spacing w:line="500" w:lineRule="exact"/>
        <w:rPr>
          <w:rFonts w:ascii="宋体" w:hAnsi="宋体" w:cs="宋体"/>
          <w:sz w:val="24"/>
        </w:rPr>
      </w:pPr>
      <w:r w:rsidRPr="002059A9">
        <w:rPr>
          <w:rFonts w:asciiTheme="majorEastAsia" w:eastAsiaTheme="majorEastAsia" w:hAnsiTheme="majorEastAsia" w:cs="Calibri"/>
          <w:noProof/>
          <w:szCs w:val="21"/>
        </w:rPr>
        <mc:AlternateContent>
          <mc:Choice Requires="wps">
            <w:drawing>
              <wp:anchor distT="0" distB="0" distL="114300" distR="114300" simplePos="0" relativeHeight="251657216" behindDoc="0" locked="0" layoutInCell="1" allowOverlap="1" wp14:anchorId="49599709" wp14:editId="0D04166E">
                <wp:simplePos x="0" y="0"/>
                <wp:positionH relativeFrom="column">
                  <wp:posOffset>2778125</wp:posOffset>
                </wp:positionH>
                <wp:positionV relativeFrom="paragraph">
                  <wp:posOffset>277495</wp:posOffset>
                </wp:positionV>
                <wp:extent cx="2800350" cy="3773805"/>
                <wp:effectExtent l="4445" t="4445" r="14605" b="16510"/>
                <wp:wrapNone/>
                <wp:docPr id="8" name="文本框 8"/>
                <wp:cNvGraphicFramePr/>
                <a:graphic xmlns:a="http://schemas.openxmlformats.org/drawingml/2006/main">
                  <a:graphicData uri="http://schemas.microsoft.com/office/word/2010/wordprocessingShape">
                    <wps:wsp>
                      <wps:cNvSpPr txBox="1"/>
                      <wps:spPr>
                        <a:xfrm>
                          <a:off x="0" y="0"/>
                          <a:ext cx="2800350" cy="37738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A779B6B" w14:textId="77777777" w:rsidR="002815CE" w:rsidRDefault="00000000">
                            <w:pPr>
                              <w:snapToGrid w:val="0"/>
                              <w:ind w:firstLineChars="300" w:firstLine="843"/>
                              <w:contextualSpacing/>
                              <w:rPr>
                                <w:rFonts w:cs="Times New Roman"/>
                                <w:b/>
                                <w:bCs/>
                                <w:sz w:val="28"/>
                                <w:szCs w:val="28"/>
                              </w:rPr>
                            </w:pPr>
                            <w:r>
                              <w:rPr>
                                <w:rFonts w:ascii="Times New Roman" w:hAnsi="Times New Roman" w:cs="宋体" w:hint="eastAsia"/>
                                <w:b/>
                                <w:bCs/>
                                <w:sz w:val="28"/>
                                <w:szCs w:val="28"/>
                              </w:rPr>
                              <w:t>被授权人身份证扫描件</w:t>
                            </w:r>
                          </w:p>
                          <w:p w14:paraId="19921F95"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（正反面）</w:t>
                            </w:r>
                          </w:p>
                          <w:p w14:paraId="15D24417" w14:textId="77777777" w:rsidR="002815CE" w:rsidRDefault="002815CE"/>
                          <w:p w14:paraId="3E8AD93B" w14:textId="77777777" w:rsidR="002815CE" w:rsidRDefault="002815CE"/>
                          <w:p w14:paraId="6FBC9315" w14:textId="77777777" w:rsidR="002815CE" w:rsidRDefault="002815CE">
                            <w:pPr>
                              <w:snapToGrid w:val="0"/>
                              <w:contextualSpacing/>
                            </w:pPr>
                          </w:p>
                        </w:txbxContent>
                      </wps:txbx>
                      <wps:bodyPr upright="1"/>
                    </wps:wsp>
                  </a:graphicData>
                </a:graphic>
              </wp:anchor>
            </w:drawing>
          </mc:Choice>
          <mc:Fallback>
            <w:pict>
              <v:shapetype w14:anchorId="49599709" id="_x0000_t202" coordsize="21600,21600" o:spt="202" path="m,l,21600r21600,l21600,xe">
                <v:stroke joinstyle="miter"/>
                <v:path gradientshapeok="t" o:connecttype="rect"/>
              </v:shapetype>
              <v:shape id="文本框 8" o:spid="_x0000_s1026" type="#_x0000_t202" style="position:absolute;left:0;text-align:left;margin-left:218.75pt;margin-top:21.85pt;width:220.5pt;height:297.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">
                <v:textbox>
                  <w:txbxContent>
                    <w:p w14:paraId="3A779B6B" w14:textId="77777777" w:rsidR="002815CE" w:rsidRDefault="00000000">
                      <w:pPr>
                        <w:snapToGrid w:val="0"/>
                        <w:ind w:firstLineChars="300" w:firstLine="843"/>
                        <w:contextualSpacing/>
                        <w:rPr>
                          <w:rFonts w:cs="Times New Roman"/>
                          <w:b/>
                          <w:bCs/>
                          <w:sz w:val="28"/>
                          <w:szCs w:val="28"/>
                        </w:rPr>
                      </w:pPr>
                      <w:r>
                        <w:rPr>
                          <w:rFonts w:ascii="Times New Roman" w:hAnsi="Times New Roman" w:cs="宋体" w:hint="eastAsia"/>
                          <w:b/>
                          <w:bCs/>
                          <w:sz w:val="28"/>
                          <w:szCs w:val="28"/>
                        </w:rPr>
                        <w:t>被授权人身份证扫描件</w:t>
                      </w:r>
                    </w:p>
                    <w:p w14:paraId="19921F95"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（正反面）</w:t>
                      </w:r>
                    </w:p>
                    <w:p w14:paraId="15D24417" w14:textId="77777777" w:rsidR="002815CE" w:rsidRDefault="002815CE"/>
                    <w:p w14:paraId="3E8AD93B" w14:textId="77777777" w:rsidR="002815CE" w:rsidRDefault="002815CE"/>
                    <w:p w14:paraId="6FBC9315" w14:textId="77777777" w:rsidR="002815CE" w:rsidRDefault="002815CE">
                      <w:pPr>
                        <w:snapToGrid w:val="0"/>
                        <w:contextualSpacing/>
                      </w:pPr>
                    </w:p>
                  </w:txbxContent>
                </v:textbox>
              </v:shape>
            </w:pict>
          </mc:Fallback>
        </mc:AlternateContent>
      </w:r>
      <w:r w:rsidRPr="002059A9">
        <w:rPr>
          <w:rFonts w:asciiTheme="majorEastAsia" w:eastAsiaTheme="majorEastAsia" w:hAnsiTheme="majorEastAsia" w:cs="Calibri"/>
          <w:noProof/>
          <w:szCs w:val="21"/>
        </w:rPr>
        <mc:AlternateContent>
          <mc:Choice Requires="wps">
            <w:drawing>
              <wp:anchor distT="0" distB="0" distL="114300" distR="114300" simplePos="0" relativeHeight="251661312" behindDoc="0" locked="0" layoutInCell="1" allowOverlap="1" wp14:anchorId="70DD2B7C" wp14:editId="6FDA36B8">
                <wp:simplePos x="0" y="0"/>
                <wp:positionH relativeFrom="column">
                  <wp:posOffset>-483235</wp:posOffset>
                </wp:positionH>
                <wp:positionV relativeFrom="paragraph">
                  <wp:posOffset>264160</wp:posOffset>
                </wp:positionV>
                <wp:extent cx="2892425" cy="3803015"/>
                <wp:effectExtent l="4445" t="5080" r="13970" b="17145"/>
                <wp:wrapNone/>
                <wp:docPr id="14" name="文本框 14"/>
                <wp:cNvGraphicFramePr/>
                <a:graphic xmlns:a="http://schemas.openxmlformats.org/drawingml/2006/main">
                  <a:graphicData uri="http://schemas.microsoft.com/office/word/2010/wordprocessingShape">
                    <wps:wsp>
                      <wps:cNvSpPr txBox="1"/>
                      <wps:spPr>
                        <a:xfrm>
                          <a:off x="0" y="0"/>
                          <a:ext cx="2892425" cy="38030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53E6336" w14:textId="77777777" w:rsidR="002815CE" w:rsidRDefault="00000000">
                            <w:pPr>
                              <w:snapToGrid w:val="0"/>
                              <w:ind w:firstLineChars="300" w:firstLine="843"/>
                              <w:contextualSpacing/>
                              <w:rPr>
                                <w:rFonts w:cs="Times New Roman"/>
                                <w:b/>
                                <w:bCs/>
                                <w:sz w:val="28"/>
                                <w:szCs w:val="28"/>
                              </w:rPr>
                            </w:pPr>
                            <w:r>
                              <w:rPr>
                                <w:rFonts w:ascii="Times New Roman" w:hAnsi="Times New Roman" w:cs="宋体" w:hint="eastAsia"/>
                                <w:b/>
                                <w:bCs/>
                                <w:sz w:val="28"/>
                                <w:szCs w:val="28"/>
                              </w:rPr>
                              <w:t>法定代表人身份证扫描件</w:t>
                            </w:r>
                          </w:p>
                          <w:p w14:paraId="7570FD82"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（正反面）</w:t>
                            </w:r>
                          </w:p>
                          <w:p w14:paraId="0ABA5DD7" w14:textId="77777777" w:rsidR="002815CE" w:rsidRDefault="002815CE"/>
                          <w:p w14:paraId="2AAEAD17" w14:textId="77777777" w:rsidR="002815CE" w:rsidRDefault="002815CE"/>
                          <w:p w14:paraId="0A3316BD" w14:textId="77777777" w:rsidR="002815CE" w:rsidRDefault="002815CE"/>
                          <w:p w14:paraId="64FBF9CB" w14:textId="77777777" w:rsidR="002815CE" w:rsidRDefault="002815CE"/>
                          <w:p w14:paraId="31AAD63C" w14:textId="77777777" w:rsidR="002815CE" w:rsidRDefault="002815CE"/>
                          <w:p w14:paraId="01E98E72" w14:textId="77777777" w:rsidR="002815CE" w:rsidRDefault="002815CE"/>
                          <w:p w14:paraId="780A6C4D" w14:textId="77777777" w:rsidR="002815CE" w:rsidRDefault="002815CE">
                            <w:pPr>
                              <w:snapToGrid w:val="0"/>
                              <w:contextualSpacing/>
                              <w:jc w:val="center"/>
                            </w:pPr>
                          </w:p>
                        </w:txbxContent>
                      </wps:txbx>
                      <wps:bodyPr upright="1"/>
                    </wps:wsp>
                  </a:graphicData>
                </a:graphic>
              </wp:anchor>
            </w:drawing>
          </mc:Choice>
          <mc:Fallback>
            <w:pict>
              <v:shape w14:anchorId="70DD2B7C" id="文本框 14" o:spid="_x0000_s1027" type="#_x0000_t202" style="position:absolute;left:0;text-align:left;margin-left:-38.05pt;margin-top:20.8pt;width:227.75pt;height:299.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">
                <v:textbox>
                  <w:txbxContent>
                    <w:p w14:paraId="753E6336" w14:textId="77777777" w:rsidR="002815CE" w:rsidRDefault="00000000">
                      <w:pPr>
                        <w:snapToGrid w:val="0"/>
                        <w:ind w:firstLineChars="300" w:firstLine="843"/>
                        <w:contextualSpacing/>
                        <w:rPr>
                          <w:rFonts w:cs="Times New Roman"/>
                          <w:b/>
                          <w:bCs/>
                          <w:sz w:val="28"/>
                          <w:szCs w:val="28"/>
                        </w:rPr>
                      </w:pPr>
                      <w:r>
                        <w:rPr>
                          <w:rFonts w:ascii="Times New Roman" w:hAnsi="Times New Roman" w:cs="宋体" w:hint="eastAsia"/>
                          <w:b/>
                          <w:bCs/>
                          <w:sz w:val="28"/>
                          <w:szCs w:val="28"/>
                        </w:rPr>
                        <w:t>法定代表人身份证扫描件</w:t>
                      </w:r>
                    </w:p>
                    <w:p w14:paraId="7570FD82"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（正反面）</w:t>
                      </w:r>
                    </w:p>
                    <w:p w14:paraId="0ABA5DD7" w14:textId="77777777" w:rsidR="002815CE" w:rsidRDefault="002815CE"/>
                    <w:p w14:paraId="2AAEAD17" w14:textId="77777777" w:rsidR="002815CE" w:rsidRDefault="002815CE"/>
                    <w:p w14:paraId="0A3316BD" w14:textId="77777777" w:rsidR="002815CE" w:rsidRDefault="002815CE"/>
                    <w:p w14:paraId="64FBF9CB" w14:textId="77777777" w:rsidR="002815CE" w:rsidRDefault="002815CE"/>
                    <w:p w14:paraId="31AAD63C" w14:textId="77777777" w:rsidR="002815CE" w:rsidRDefault="002815CE"/>
                    <w:p w14:paraId="01E98E72" w14:textId="77777777" w:rsidR="002815CE" w:rsidRDefault="002815CE"/>
                    <w:p w14:paraId="780A6C4D" w14:textId="77777777" w:rsidR="002815CE" w:rsidRDefault="002815CE">
                      <w:pPr>
                        <w:snapToGrid w:val="0"/>
                        <w:contextualSpacing/>
                        <w:jc w:val="center"/>
                      </w:pPr>
                    </w:p>
                  </w:txbxContent>
                </v:textbox>
              </v:shape>
            </w:pict>
          </mc:Fallback>
        </mc:AlternateContent>
      </w:r>
    </w:p>
    <w:p w14:paraId="0AFBD726" w14:textId="77777777" w:rsidR="002815CE" w:rsidRPr="002059A9" w:rsidRDefault="002815CE">
      <w:pPr>
        <w:spacing w:line="500" w:lineRule="exact"/>
        <w:rPr>
          <w:rFonts w:ascii="宋体" w:hAnsi="宋体" w:cs="宋体"/>
          <w:sz w:val="24"/>
        </w:rPr>
      </w:pPr>
    </w:p>
    <w:p w14:paraId="7A798F90" w14:textId="77777777" w:rsidR="002815CE" w:rsidRPr="002059A9" w:rsidRDefault="002815CE">
      <w:pPr>
        <w:spacing w:line="500" w:lineRule="exact"/>
        <w:rPr>
          <w:rFonts w:ascii="宋体" w:hAnsi="宋体" w:cs="宋体"/>
          <w:sz w:val="24"/>
        </w:rPr>
      </w:pPr>
    </w:p>
    <w:p w14:paraId="24858173" w14:textId="77777777" w:rsidR="002815CE" w:rsidRPr="002059A9" w:rsidRDefault="002815CE">
      <w:pPr>
        <w:spacing w:line="500" w:lineRule="exact"/>
        <w:rPr>
          <w:rFonts w:ascii="宋体" w:hAnsi="宋体" w:cs="宋体"/>
          <w:sz w:val="24"/>
        </w:rPr>
      </w:pPr>
    </w:p>
    <w:p w14:paraId="30C3CF40" w14:textId="77777777" w:rsidR="002815CE" w:rsidRPr="002059A9" w:rsidRDefault="002815CE">
      <w:pPr>
        <w:spacing w:line="500" w:lineRule="exact"/>
        <w:rPr>
          <w:rFonts w:ascii="宋体" w:hAnsi="宋体" w:cs="宋体"/>
          <w:sz w:val="24"/>
        </w:rPr>
      </w:pPr>
    </w:p>
    <w:p w14:paraId="62F2A61C" w14:textId="77777777" w:rsidR="002815CE" w:rsidRPr="002059A9" w:rsidRDefault="002815CE">
      <w:pPr>
        <w:spacing w:line="500" w:lineRule="exact"/>
        <w:rPr>
          <w:rFonts w:ascii="宋体" w:hAnsi="宋体" w:cs="宋体"/>
          <w:sz w:val="24"/>
        </w:rPr>
      </w:pPr>
    </w:p>
    <w:p w14:paraId="11DB748A" w14:textId="77777777" w:rsidR="002815CE" w:rsidRPr="002059A9" w:rsidRDefault="00000000">
      <w:pPr>
        <w:spacing w:line="500" w:lineRule="exact"/>
        <w:rPr>
          <w:rFonts w:ascii="宋体" w:hAnsi="宋体" w:cs="宋体"/>
          <w:sz w:val="24"/>
        </w:rPr>
      </w:pPr>
      <w:r w:rsidRPr="002059A9">
        <w:rPr>
          <w:noProof/>
          <w:sz w:val="24"/>
        </w:rPr>
        <mc:AlternateContent>
          <mc:Choice Requires="wps">
            <w:drawing>
              <wp:anchor distT="0" distB="0" distL="114300" distR="114300" simplePos="0" relativeHeight="251659264" behindDoc="0" locked="0" layoutInCell="1" allowOverlap="1" wp14:anchorId="217228A8" wp14:editId="338E7997">
                <wp:simplePos x="0" y="0"/>
                <wp:positionH relativeFrom="column">
                  <wp:posOffset>-466090</wp:posOffset>
                </wp:positionH>
                <wp:positionV relativeFrom="paragraph">
                  <wp:posOffset>259715</wp:posOffset>
                </wp:positionV>
                <wp:extent cx="2912110" cy="0"/>
                <wp:effectExtent l="0" t="0" r="0" b="0"/>
                <wp:wrapNone/>
                <wp:docPr id="10" name="直接连接符 10"/>
                <wp:cNvGraphicFramePr/>
                <a:graphic xmlns:a="http://schemas.openxmlformats.org/drawingml/2006/main">
                  <a:graphicData uri="http://schemas.microsoft.com/office/word/2010/wordprocessingShape">
                    <wps:wsp>
                      <wps:cNvCnPr/>
                      <wps:spPr>
                        <a:xfrm>
                          <a:off x="989330" y="7501255"/>
                          <a:ext cx="29121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9742C6" id="直接连接符 10"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6.7pt,20.45pt" to="192.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" strokecolor="black [3200]" strokeweight=".5pt">
                <v:stroke joinstyle="miter"/>
              </v:line>
            </w:pict>
          </mc:Fallback>
        </mc:AlternateContent>
      </w:r>
    </w:p>
    <w:p w14:paraId="2B1288FB" w14:textId="77777777" w:rsidR="002815CE" w:rsidRPr="002059A9" w:rsidRDefault="002815CE">
      <w:pPr>
        <w:spacing w:line="500" w:lineRule="exact"/>
        <w:rPr>
          <w:rFonts w:ascii="宋体" w:hAnsi="宋体" w:cs="宋体"/>
          <w:sz w:val="24"/>
        </w:rPr>
      </w:pPr>
    </w:p>
    <w:p w14:paraId="011DDD87" w14:textId="77777777" w:rsidR="002815CE" w:rsidRPr="002059A9" w:rsidRDefault="002815CE">
      <w:pPr>
        <w:spacing w:line="500" w:lineRule="exact"/>
        <w:rPr>
          <w:rFonts w:ascii="宋体" w:hAnsi="宋体" w:cs="宋体"/>
          <w:sz w:val="24"/>
        </w:rPr>
      </w:pPr>
    </w:p>
    <w:p w14:paraId="71C83D6F" w14:textId="77777777" w:rsidR="002815CE" w:rsidRPr="002059A9" w:rsidRDefault="002815CE">
      <w:pPr>
        <w:spacing w:line="500" w:lineRule="exact"/>
        <w:rPr>
          <w:rFonts w:ascii="宋体" w:hAnsi="宋体" w:cs="宋体"/>
          <w:sz w:val="24"/>
        </w:rPr>
      </w:pPr>
    </w:p>
    <w:p w14:paraId="29E9D0C6" w14:textId="77777777" w:rsidR="002815CE" w:rsidRPr="002059A9" w:rsidRDefault="002815CE">
      <w:pPr>
        <w:spacing w:line="500" w:lineRule="exact"/>
        <w:rPr>
          <w:rFonts w:ascii="宋体" w:hAnsi="宋体" w:cs="宋体"/>
          <w:sz w:val="24"/>
        </w:rPr>
      </w:pPr>
    </w:p>
    <w:p w14:paraId="09FB0E48" w14:textId="77777777" w:rsidR="002815CE" w:rsidRPr="002059A9" w:rsidRDefault="002815CE">
      <w:pPr>
        <w:spacing w:line="500" w:lineRule="exact"/>
        <w:rPr>
          <w:rFonts w:ascii="宋体" w:hAnsi="宋体" w:cs="宋体"/>
          <w:sz w:val="24"/>
        </w:rPr>
      </w:pPr>
    </w:p>
    <w:p w14:paraId="7F5F852B" w14:textId="77777777" w:rsidR="002815CE" w:rsidRPr="002059A9" w:rsidRDefault="00000000">
      <w:pPr>
        <w:spacing w:line="500" w:lineRule="exact"/>
        <w:rPr>
          <w:rFonts w:ascii="宋体" w:eastAsia="宋体" w:hAnsi="宋体" w:cs="宋体"/>
          <w:sz w:val="24"/>
        </w:rPr>
      </w:pPr>
      <w:r w:rsidRPr="002059A9">
        <w:rPr>
          <w:rFonts w:asciiTheme="majorEastAsia" w:eastAsiaTheme="majorEastAsia" w:hAnsiTheme="majorEastAsia" w:cs="Calibri"/>
          <w:noProof/>
          <w:szCs w:val="21"/>
        </w:rPr>
        <mc:AlternateContent>
          <mc:Choice Requires="wps">
            <w:drawing>
              <wp:anchor distT="0" distB="0" distL="114300" distR="114300" simplePos="0" relativeHeight="251655168" behindDoc="0" locked="0" layoutInCell="1" allowOverlap="1" wp14:anchorId="7BDB7769" wp14:editId="2D80E404">
                <wp:simplePos x="0" y="0"/>
                <wp:positionH relativeFrom="column">
                  <wp:posOffset>348615</wp:posOffset>
                </wp:positionH>
                <wp:positionV relativeFrom="paragraph">
                  <wp:posOffset>4532630</wp:posOffset>
                </wp:positionV>
                <wp:extent cx="2876550" cy="2638425"/>
                <wp:effectExtent l="4445" t="4445" r="14605" b="8890"/>
                <wp:wrapNone/>
                <wp:docPr id="5" name="文本框 5"/>
                <wp:cNvGraphicFramePr/>
                <a:graphic xmlns:a="http://schemas.openxmlformats.org/drawingml/2006/main">
                  <a:graphicData uri="http://schemas.microsoft.com/office/word/2010/wordprocessingShape">
                    <wps:wsp>
                      <wps:cNvSpPr txBox="1"/>
                      <wps:spPr>
                        <a:xfrm>
                          <a:off x="0" y="0"/>
                          <a:ext cx="2876550" cy="26384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95F8353" w14:textId="77777777" w:rsidR="002815CE" w:rsidRDefault="00000000">
                            <w:pPr>
                              <w:snapToGrid w:val="0"/>
                              <w:contextualSpacing/>
                              <w:jc w:val="center"/>
                              <w:rPr>
                                <w:rFonts w:cs="Times New Roman"/>
                                <w:b/>
                                <w:bCs/>
                                <w:sz w:val="28"/>
                                <w:szCs w:val="28"/>
                              </w:rPr>
                            </w:pPr>
                            <w:r>
                              <w:rPr>
                                <w:rFonts w:ascii="Times New Roman" w:hAnsi="Times New Roman" w:cs="宋体" w:hint="eastAsia"/>
                                <w:b/>
                                <w:bCs/>
                                <w:sz w:val="28"/>
                                <w:szCs w:val="28"/>
                              </w:rPr>
                              <w:t>法定代表人身份证扫描件</w:t>
                            </w:r>
                          </w:p>
                          <w:p w14:paraId="003DC2A6"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（正面、反面）</w:t>
                            </w:r>
                          </w:p>
                          <w:p w14:paraId="5C611652" w14:textId="77777777" w:rsidR="002815CE" w:rsidRDefault="00000000">
                            <w:pPr>
                              <w:snapToGrid w:val="0"/>
                              <w:contextualSpacing/>
                              <w:jc w:val="center"/>
                              <w:rPr>
                                <w:rFonts w:cs="Times New Roman"/>
                                <w:b/>
                                <w:bCs/>
                                <w:sz w:val="28"/>
                                <w:szCs w:val="28"/>
                              </w:rPr>
                            </w:pPr>
                            <w:r>
                              <w:rPr>
                                <w:rFonts w:cs="Times New Roman" w:hint="eastAsia"/>
                                <w:b/>
                                <w:bCs/>
                                <w:noProof/>
                                <w:sz w:val="28"/>
                                <w:szCs w:val="28"/>
                              </w:rPr>
                              <w:drawing>
                                <wp:inline distT="0" distB="0" distL="0" distR="0" wp14:anchorId="2CD25ECB" wp14:editId="1D8B5A0E">
                                  <wp:extent cx="2686050" cy="3419475"/>
                                  <wp:effectExtent l="0" t="0" r="11430" b="9525"/>
                                  <wp:docPr id="24" name="图片 9" descr="F:\临时文件\二医院标\其它文件\2017新资质\王小东身份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descr="F:\临时文件\二医院标\其它文件\2017新资质\王小东身份证.jpg"/>
                                          <pic:cNvPicPr>
                                            <a:picLocks noChangeAspect="1" noChangeArrowheads="1"/>
                                          </pic:cNvPicPr>
                                        </pic:nvPicPr>
                                        <pic:blipFill>
                                          <a:blip r:embed="rId9"/>
                                          <a:srcRect/>
                                          <a:stretch>
                                            <a:fillRect/>
                                          </a:stretch>
                                        </pic:blipFill>
                                        <pic:spPr>
                                          <a:xfrm>
                                            <a:off x="0" y="0"/>
                                            <a:ext cx="2686050" cy="3419475"/>
                                          </a:xfrm>
                                          <a:prstGeom prst="rect">
                                            <a:avLst/>
                                          </a:prstGeom>
                                          <a:noFill/>
                                          <a:ln w="9525">
                                            <a:noFill/>
                                            <a:miter lim="800000"/>
                                            <a:headEnd/>
                                            <a:tailEnd/>
                                          </a:ln>
                                        </pic:spPr>
                                      </pic:pic>
                                    </a:graphicData>
                                  </a:graphic>
                                </wp:inline>
                              </w:drawing>
                            </w:r>
                          </w:p>
                        </w:txbxContent>
                      </wps:txbx>
                      <wps:bodyPr upright="1"/>
                    </wps:wsp>
                  </a:graphicData>
                </a:graphic>
              </wp:anchor>
            </w:drawing>
          </mc:Choice>
          <mc:Fallback>
            <w:pict>
              <v:shape w14:anchorId="7BDB7769" id="文本框 5" o:spid="_x0000_s1028" type="#_x0000_t202" style="position:absolute;left:0;text-align:left;margin-left:27.45pt;margin-top:356.9pt;width:226.5pt;height:207.7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">
                <v:textbox>
                  <w:txbxContent>
                    <w:p w14:paraId="195F8353" w14:textId="77777777" w:rsidR="002815CE" w:rsidRDefault="00000000">
                      <w:pPr>
                        <w:snapToGrid w:val="0"/>
                        <w:contextualSpacing/>
                        <w:jc w:val="center"/>
                        <w:rPr>
                          <w:rFonts w:cs="Times New Roman"/>
                          <w:b/>
                          <w:bCs/>
                          <w:sz w:val="28"/>
                          <w:szCs w:val="28"/>
                        </w:rPr>
                      </w:pPr>
                      <w:r>
                        <w:rPr>
                          <w:rFonts w:ascii="Times New Roman" w:hAnsi="Times New Roman" w:cs="宋体" w:hint="eastAsia"/>
                          <w:b/>
                          <w:bCs/>
                          <w:sz w:val="28"/>
                          <w:szCs w:val="28"/>
                        </w:rPr>
                        <w:t>法定代表人身份证扫描件</w:t>
                      </w:r>
                    </w:p>
                    <w:p w14:paraId="003DC2A6" w14:textId="77777777" w:rsidR="002815CE" w:rsidRDefault="00000000">
                      <w:pPr>
                        <w:snapToGrid w:val="0"/>
                        <w:contextualSpacing/>
                        <w:jc w:val="center"/>
                        <w:rPr>
                          <w:rFonts w:ascii="Times New Roman" w:hAnsi="Times New Roman" w:cs="宋体"/>
                          <w:b/>
                          <w:bCs/>
                          <w:sz w:val="28"/>
                          <w:szCs w:val="28"/>
                        </w:rPr>
                      </w:pPr>
                      <w:r>
                        <w:rPr>
                          <w:rFonts w:ascii="Times New Roman" w:hAnsi="Times New Roman" w:cs="宋体" w:hint="eastAsia"/>
                          <w:b/>
                          <w:bCs/>
                          <w:sz w:val="28"/>
                          <w:szCs w:val="28"/>
                        </w:rPr>
                        <w:t>（正面、反面）</w:t>
                      </w:r>
                    </w:p>
                    <w:p w14:paraId="5C611652" w14:textId="77777777" w:rsidR="002815CE" w:rsidRDefault="00000000">
                      <w:pPr>
                        <w:snapToGrid w:val="0"/>
                        <w:contextualSpacing/>
                        <w:jc w:val="center"/>
                        <w:rPr>
                          <w:rFonts w:cs="Times New Roman"/>
                          <w:b/>
                          <w:bCs/>
                          <w:sz w:val="28"/>
                          <w:szCs w:val="28"/>
                        </w:rPr>
                      </w:pPr>
                      <w:r>
                        <w:rPr>
                          <w:rFonts w:cs="Times New Roman" w:hint="eastAsia"/>
                          <w:b/>
                          <w:bCs/>
                          <w:noProof/>
                          <w:sz w:val="28"/>
                          <w:szCs w:val="28"/>
                        </w:rPr>
                        <w:drawing>
                          <wp:inline distT="0" distB="0" distL="0" distR="0" wp14:anchorId="2CD25ECB" wp14:editId="1D8B5A0E">
                            <wp:extent cx="2686050" cy="3419475"/>
                            <wp:effectExtent l="0" t="0" r="11430" b="9525"/>
                            <wp:docPr id="24" name="图片 9" descr="F:\临时文件\二医院标\其它文件\2017新资质\王小东身份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descr="F:\临时文件\二医院标\其它文件\2017新资质\王小东身份证.jpg"/>
                                    <pic:cNvPicPr>
                                      <a:picLocks noChangeAspect="1" noChangeArrowheads="1"/>
                                    </pic:cNvPicPr>
                                  </pic:nvPicPr>
                                  <pic:blipFill>
                                    <a:blip r:embed="rId9"/>
                                    <a:srcRect/>
                                    <a:stretch>
                                      <a:fillRect/>
                                    </a:stretch>
                                  </pic:blipFill>
                                  <pic:spPr>
                                    <a:xfrm>
                                      <a:off x="0" y="0"/>
                                      <a:ext cx="2686050" cy="3419475"/>
                                    </a:xfrm>
                                    <a:prstGeom prst="rect">
                                      <a:avLst/>
                                    </a:prstGeom>
                                    <a:noFill/>
                                    <a:ln w="9525">
                                      <a:noFill/>
                                      <a:miter lim="800000"/>
                                      <a:headEnd/>
                                      <a:tailEnd/>
                                    </a:ln>
                                  </pic:spPr>
                                </pic:pic>
                              </a:graphicData>
                            </a:graphic>
                          </wp:inline>
                        </w:drawing>
                      </w:r>
                    </w:p>
                  </w:txbxContent>
                </v:textbox>
              </v:shape>
            </w:pict>
          </mc:Fallback>
        </mc:AlternateContent>
      </w:r>
    </w:p>
    <w:p w14:paraId="0E84B87D" w14:textId="77777777" w:rsidR="002815CE" w:rsidRPr="002059A9" w:rsidRDefault="002815CE">
      <w:pPr>
        <w:tabs>
          <w:tab w:val="left" w:pos="4051"/>
        </w:tabs>
        <w:jc w:val="left"/>
      </w:pPr>
    </w:p>
    <w:p w14:paraId="14A63C40" w14:textId="77777777" w:rsidR="002815CE" w:rsidRPr="002059A9" w:rsidRDefault="002815CE"/>
    <w:p w14:paraId="48621680" w14:textId="77777777" w:rsidR="002815CE" w:rsidRPr="002059A9" w:rsidRDefault="002815CE">
      <w:pPr>
        <w:pStyle w:val="a0"/>
        <w:ind w:firstLineChars="0" w:firstLine="0"/>
        <w:rPr>
          <w:rFonts w:ascii="仿宋" w:eastAsia="仿宋" w:hAnsi="仿宋" w:cs="仿宋"/>
          <w:sz w:val="28"/>
          <w:szCs w:val="28"/>
        </w:rPr>
        <w:sectPr w:rsidR="002815CE" w:rsidRPr="002059A9">
          <w:pgSz w:w="11906" w:h="16838"/>
          <w:pgMar w:top="1440" w:right="1800" w:bottom="1440" w:left="1800" w:header="851" w:footer="992" w:gutter="0"/>
          <w:pgNumType w:fmt="numberInDash"/>
          <w:cols w:space="425"/>
          <w:docGrid w:type="lines" w:linePitch="312"/>
        </w:sectPr>
      </w:pPr>
    </w:p>
    <w:p w14:paraId="76060FA1" w14:textId="49AAADBF" w:rsidR="002815CE" w:rsidRPr="002059A9" w:rsidRDefault="00000000">
      <w:pPr>
        <w:pStyle w:val="a0"/>
        <w:numPr>
          <w:ilvl w:val="0"/>
          <w:numId w:val="9"/>
        </w:numPr>
        <w:ind w:firstLineChars="0" w:firstLine="0"/>
        <w:jc w:val="center"/>
        <w:rPr>
          <w:rFonts w:ascii="仿宋" w:eastAsia="仿宋" w:hAnsi="仿宋" w:cs="仿宋"/>
          <w:b/>
          <w:bCs/>
          <w:sz w:val="28"/>
          <w:szCs w:val="28"/>
        </w:rPr>
      </w:pPr>
      <w:r w:rsidRPr="002059A9">
        <w:rPr>
          <w:rFonts w:ascii="仿宋" w:eastAsia="仿宋" w:hAnsi="仿宋" w:cs="仿宋" w:hint="eastAsia"/>
          <w:b/>
          <w:bCs/>
          <w:sz w:val="28"/>
          <w:szCs w:val="28"/>
        </w:rPr>
        <w:lastRenderedPageBreak/>
        <w:t>履行合同所必需的设备和专业技术能力证明承诺书原件</w:t>
      </w:r>
    </w:p>
    <w:p w14:paraId="6192793D" w14:textId="77777777" w:rsidR="002815CE" w:rsidRPr="002059A9" w:rsidRDefault="002815CE">
      <w:pPr>
        <w:pStyle w:val="a0"/>
        <w:numPr>
          <w:ilvl w:val="0"/>
          <w:numId w:val="9"/>
        </w:numPr>
        <w:ind w:firstLineChars="0" w:firstLine="0"/>
        <w:jc w:val="center"/>
        <w:rPr>
          <w:rFonts w:ascii="仿宋" w:eastAsia="仿宋" w:hAnsi="仿宋" w:cs="仿宋"/>
          <w:b/>
          <w:bCs/>
          <w:sz w:val="28"/>
          <w:szCs w:val="28"/>
        </w:rPr>
        <w:sectPr w:rsidR="002815CE" w:rsidRPr="002059A9">
          <w:pgSz w:w="11906" w:h="16838"/>
          <w:pgMar w:top="1440" w:right="1800" w:bottom="1440" w:left="1800" w:header="851" w:footer="992" w:gutter="0"/>
          <w:pgNumType w:fmt="numberInDash"/>
          <w:cols w:space="425"/>
          <w:docGrid w:type="lines" w:linePitch="312"/>
        </w:sectPr>
      </w:pPr>
    </w:p>
    <w:p w14:paraId="4B420CC6" w14:textId="77777777" w:rsidR="002815CE" w:rsidRPr="002059A9" w:rsidRDefault="00000000">
      <w:pPr>
        <w:pStyle w:val="a0"/>
        <w:numPr>
          <w:ilvl w:val="0"/>
          <w:numId w:val="9"/>
        </w:numPr>
        <w:ind w:firstLineChars="0" w:firstLine="0"/>
        <w:jc w:val="center"/>
        <w:rPr>
          <w:rFonts w:ascii="仿宋" w:eastAsia="仿宋" w:hAnsi="仿宋" w:cs="仿宋"/>
          <w:b/>
          <w:bCs/>
          <w:sz w:val="28"/>
          <w:szCs w:val="28"/>
        </w:rPr>
      </w:pPr>
      <w:r w:rsidRPr="002059A9">
        <w:rPr>
          <w:rFonts w:ascii="仿宋" w:eastAsia="仿宋" w:hAnsi="仿宋" w:cs="仿宋" w:hint="eastAsia"/>
          <w:b/>
          <w:bCs/>
          <w:sz w:val="28"/>
          <w:szCs w:val="28"/>
        </w:rPr>
        <w:lastRenderedPageBreak/>
        <w:t>无重大违法记录的承诺书原件（三年内）</w:t>
      </w:r>
    </w:p>
    <w:p w14:paraId="3FF0EC2F" w14:textId="77777777" w:rsidR="002815CE" w:rsidRPr="002059A9" w:rsidRDefault="002815CE">
      <w:pPr>
        <w:pStyle w:val="a0"/>
        <w:numPr>
          <w:ilvl w:val="0"/>
          <w:numId w:val="9"/>
        </w:numPr>
        <w:ind w:firstLineChars="0" w:firstLine="0"/>
        <w:jc w:val="center"/>
        <w:rPr>
          <w:rFonts w:ascii="仿宋" w:eastAsia="仿宋" w:hAnsi="仿宋" w:cs="仿宋"/>
          <w:b/>
          <w:bCs/>
          <w:sz w:val="28"/>
          <w:szCs w:val="28"/>
        </w:rPr>
        <w:sectPr w:rsidR="002815CE" w:rsidRPr="002059A9">
          <w:pgSz w:w="11906" w:h="16838"/>
          <w:pgMar w:top="1440" w:right="1800" w:bottom="1440" w:left="1800" w:header="851" w:footer="992" w:gutter="0"/>
          <w:pgNumType w:fmt="numberInDash"/>
          <w:cols w:space="425"/>
          <w:docGrid w:type="lines" w:linePitch="312"/>
        </w:sectPr>
      </w:pPr>
    </w:p>
    <w:p w14:paraId="18A1A244" w14:textId="77777777" w:rsidR="002815CE" w:rsidRPr="002059A9" w:rsidRDefault="002815CE">
      <w:pPr>
        <w:pStyle w:val="a0"/>
        <w:ind w:firstLineChars="0" w:firstLine="0"/>
        <w:rPr>
          <w:rFonts w:ascii="仿宋" w:eastAsia="仿宋" w:hAnsi="仿宋" w:cs="仿宋"/>
          <w:b/>
          <w:bCs/>
          <w:sz w:val="28"/>
          <w:szCs w:val="28"/>
        </w:rPr>
      </w:pPr>
    </w:p>
    <w:p w14:paraId="0BDAC05B" w14:textId="77777777" w:rsidR="002815CE" w:rsidRPr="002059A9" w:rsidRDefault="002815CE">
      <w:pPr>
        <w:pStyle w:val="a0"/>
        <w:ind w:firstLineChars="0" w:firstLine="0"/>
        <w:rPr>
          <w:rFonts w:ascii="仿宋" w:eastAsia="仿宋" w:hAnsi="仿宋" w:cs="仿宋"/>
          <w:b/>
          <w:bCs/>
          <w:sz w:val="28"/>
          <w:szCs w:val="28"/>
        </w:rPr>
      </w:pPr>
    </w:p>
    <w:p w14:paraId="621218A1" w14:textId="77777777" w:rsidR="002815CE" w:rsidRPr="002059A9" w:rsidRDefault="002815CE">
      <w:pPr>
        <w:pStyle w:val="a0"/>
        <w:ind w:firstLineChars="0" w:firstLine="0"/>
        <w:rPr>
          <w:rFonts w:ascii="仿宋" w:eastAsia="仿宋" w:hAnsi="仿宋" w:cs="仿宋"/>
          <w:b/>
          <w:bCs/>
          <w:sz w:val="28"/>
          <w:szCs w:val="28"/>
        </w:rPr>
      </w:pPr>
    </w:p>
    <w:p w14:paraId="6B47D3D1" w14:textId="77777777" w:rsidR="002815CE" w:rsidRPr="002059A9" w:rsidRDefault="002815CE">
      <w:pPr>
        <w:pStyle w:val="a0"/>
        <w:ind w:firstLineChars="0" w:firstLine="0"/>
        <w:rPr>
          <w:rFonts w:ascii="仿宋" w:eastAsia="仿宋" w:hAnsi="仿宋" w:cs="仿宋"/>
          <w:b/>
          <w:bCs/>
          <w:sz w:val="28"/>
          <w:szCs w:val="28"/>
        </w:rPr>
      </w:pPr>
    </w:p>
    <w:p w14:paraId="3D95F861" w14:textId="77777777" w:rsidR="002815CE" w:rsidRPr="002059A9" w:rsidRDefault="002815CE">
      <w:pPr>
        <w:pStyle w:val="a0"/>
        <w:ind w:firstLineChars="0" w:firstLine="0"/>
        <w:rPr>
          <w:rFonts w:ascii="仿宋" w:eastAsia="仿宋" w:hAnsi="仿宋" w:cs="仿宋"/>
          <w:b/>
          <w:bCs/>
          <w:sz w:val="28"/>
          <w:szCs w:val="28"/>
        </w:rPr>
      </w:pPr>
    </w:p>
    <w:p w14:paraId="3D667A07" w14:textId="77777777" w:rsidR="002815CE" w:rsidRPr="002059A9" w:rsidRDefault="002815CE">
      <w:pPr>
        <w:pStyle w:val="a0"/>
        <w:ind w:firstLineChars="0" w:firstLine="0"/>
        <w:rPr>
          <w:rFonts w:ascii="仿宋" w:eastAsia="仿宋" w:hAnsi="仿宋" w:cs="仿宋"/>
          <w:b/>
          <w:bCs/>
          <w:sz w:val="28"/>
          <w:szCs w:val="28"/>
        </w:rPr>
      </w:pPr>
    </w:p>
    <w:p w14:paraId="1F6441C0" w14:textId="77777777" w:rsidR="002815CE" w:rsidRPr="002059A9" w:rsidRDefault="002815CE">
      <w:pPr>
        <w:pStyle w:val="a0"/>
        <w:ind w:firstLineChars="0" w:firstLine="0"/>
        <w:rPr>
          <w:rFonts w:ascii="仿宋" w:eastAsia="仿宋" w:hAnsi="仿宋" w:cs="仿宋"/>
          <w:b/>
          <w:bCs/>
          <w:sz w:val="28"/>
          <w:szCs w:val="28"/>
        </w:rPr>
      </w:pPr>
    </w:p>
    <w:p w14:paraId="643B291B" w14:textId="77777777" w:rsidR="002815CE" w:rsidRPr="002059A9" w:rsidRDefault="002815CE">
      <w:pPr>
        <w:pStyle w:val="a0"/>
        <w:ind w:firstLineChars="0" w:firstLine="0"/>
        <w:rPr>
          <w:rFonts w:ascii="仿宋" w:eastAsia="仿宋" w:hAnsi="仿宋" w:cs="仿宋"/>
          <w:b/>
          <w:bCs/>
          <w:sz w:val="28"/>
          <w:szCs w:val="28"/>
        </w:rPr>
      </w:pPr>
    </w:p>
    <w:p w14:paraId="4CA4E027" w14:textId="77777777" w:rsidR="002815CE" w:rsidRPr="002059A9" w:rsidRDefault="002815CE">
      <w:pPr>
        <w:pStyle w:val="a0"/>
        <w:ind w:firstLineChars="0" w:firstLine="0"/>
        <w:rPr>
          <w:rFonts w:ascii="仿宋" w:eastAsia="仿宋" w:hAnsi="仿宋" w:cs="仿宋"/>
          <w:b/>
          <w:bCs/>
          <w:sz w:val="28"/>
          <w:szCs w:val="28"/>
        </w:rPr>
      </w:pPr>
    </w:p>
    <w:p w14:paraId="6C380EDC" w14:textId="77777777" w:rsidR="002815CE" w:rsidRPr="002059A9" w:rsidRDefault="002815CE">
      <w:pPr>
        <w:pStyle w:val="a0"/>
        <w:ind w:firstLineChars="0" w:firstLine="0"/>
        <w:rPr>
          <w:rFonts w:ascii="仿宋" w:eastAsia="仿宋" w:hAnsi="仿宋" w:cs="仿宋"/>
          <w:b/>
          <w:bCs/>
          <w:sz w:val="28"/>
          <w:szCs w:val="28"/>
        </w:rPr>
      </w:pPr>
    </w:p>
    <w:p w14:paraId="3D9EEDD5" w14:textId="77777777" w:rsidR="002815CE" w:rsidRPr="002059A9" w:rsidRDefault="002815CE">
      <w:pPr>
        <w:pStyle w:val="a0"/>
        <w:ind w:firstLineChars="0" w:firstLine="0"/>
        <w:rPr>
          <w:rFonts w:ascii="仿宋" w:eastAsia="仿宋" w:hAnsi="仿宋" w:cs="仿宋"/>
          <w:b/>
          <w:bCs/>
          <w:sz w:val="28"/>
          <w:szCs w:val="28"/>
        </w:rPr>
      </w:pPr>
    </w:p>
    <w:p w14:paraId="1516CB0A" w14:textId="77777777" w:rsidR="002815CE" w:rsidRPr="002059A9" w:rsidRDefault="002815CE">
      <w:pPr>
        <w:pStyle w:val="a0"/>
        <w:ind w:firstLineChars="0" w:firstLine="0"/>
        <w:rPr>
          <w:rFonts w:ascii="仿宋" w:eastAsia="仿宋" w:hAnsi="仿宋" w:cs="仿宋"/>
          <w:b/>
          <w:bCs/>
          <w:sz w:val="28"/>
          <w:szCs w:val="28"/>
        </w:rPr>
      </w:pPr>
    </w:p>
    <w:p w14:paraId="2677FD20" w14:textId="77777777" w:rsidR="002815CE" w:rsidRPr="002059A9" w:rsidRDefault="002815CE">
      <w:pPr>
        <w:pStyle w:val="a0"/>
        <w:ind w:firstLineChars="0" w:firstLine="0"/>
        <w:rPr>
          <w:rFonts w:ascii="仿宋" w:eastAsia="仿宋" w:hAnsi="仿宋" w:cs="仿宋"/>
          <w:b/>
          <w:bCs/>
          <w:sz w:val="28"/>
          <w:szCs w:val="28"/>
        </w:rPr>
      </w:pPr>
    </w:p>
    <w:p w14:paraId="64367AD5" w14:textId="77777777" w:rsidR="002815CE" w:rsidRPr="002059A9" w:rsidRDefault="002815CE">
      <w:pPr>
        <w:pStyle w:val="a0"/>
        <w:ind w:firstLineChars="0" w:firstLine="0"/>
        <w:rPr>
          <w:rFonts w:ascii="仿宋" w:eastAsia="仿宋" w:hAnsi="仿宋" w:cs="仿宋"/>
          <w:b/>
          <w:bCs/>
          <w:sz w:val="28"/>
          <w:szCs w:val="28"/>
        </w:rPr>
      </w:pPr>
    </w:p>
    <w:p w14:paraId="19131ECA" w14:textId="77777777" w:rsidR="002815CE" w:rsidRPr="002059A9" w:rsidRDefault="002815CE">
      <w:pPr>
        <w:pStyle w:val="a0"/>
        <w:ind w:firstLineChars="0" w:firstLine="0"/>
        <w:rPr>
          <w:rFonts w:ascii="仿宋" w:eastAsia="仿宋" w:hAnsi="仿宋" w:cs="仿宋"/>
          <w:b/>
          <w:bCs/>
          <w:sz w:val="28"/>
          <w:szCs w:val="28"/>
        </w:rPr>
      </w:pPr>
    </w:p>
    <w:p w14:paraId="0D90E3F5" w14:textId="77777777" w:rsidR="002815CE" w:rsidRPr="002059A9" w:rsidRDefault="002815CE">
      <w:pPr>
        <w:pStyle w:val="a0"/>
        <w:ind w:firstLineChars="0" w:firstLine="0"/>
        <w:rPr>
          <w:rFonts w:ascii="仿宋" w:eastAsia="仿宋" w:hAnsi="仿宋" w:cs="仿宋"/>
          <w:b/>
          <w:bCs/>
          <w:sz w:val="28"/>
          <w:szCs w:val="28"/>
        </w:rPr>
      </w:pPr>
    </w:p>
    <w:p w14:paraId="0A85E6CE" w14:textId="77777777" w:rsidR="002815CE" w:rsidRPr="002059A9" w:rsidRDefault="002815CE">
      <w:pPr>
        <w:pStyle w:val="a0"/>
        <w:ind w:firstLineChars="0" w:firstLine="0"/>
        <w:rPr>
          <w:rFonts w:ascii="仿宋" w:eastAsia="仿宋" w:hAnsi="仿宋" w:cs="仿宋"/>
          <w:b/>
          <w:bCs/>
          <w:sz w:val="28"/>
          <w:szCs w:val="28"/>
        </w:rPr>
      </w:pPr>
    </w:p>
    <w:p w14:paraId="4DF4142C" w14:textId="77777777" w:rsidR="002815CE" w:rsidRPr="002059A9" w:rsidRDefault="002815CE">
      <w:pPr>
        <w:pStyle w:val="a0"/>
        <w:ind w:firstLineChars="0" w:firstLine="0"/>
        <w:rPr>
          <w:rFonts w:ascii="仿宋" w:eastAsia="仿宋" w:hAnsi="仿宋" w:cs="仿宋"/>
          <w:b/>
          <w:bCs/>
          <w:sz w:val="28"/>
          <w:szCs w:val="28"/>
        </w:rPr>
      </w:pPr>
    </w:p>
    <w:p w14:paraId="27B6C3B0" w14:textId="77777777" w:rsidR="002815CE" w:rsidRPr="002059A9" w:rsidRDefault="002815CE">
      <w:pPr>
        <w:pStyle w:val="a0"/>
        <w:ind w:firstLineChars="0" w:firstLine="0"/>
        <w:rPr>
          <w:rFonts w:ascii="仿宋" w:eastAsia="仿宋" w:hAnsi="仿宋" w:cs="仿宋"/>
          <w:b/>
          <w:bCs/>
          <w:sz w:val="28"/>
          <w:szCs w:val="28"/>
        </w:rPr>
      </w:pPr>
    </w:p>
    <w:p w14:paraId="297DF967" w14:textId="77777777" w:rsidR="002815CE" w:rsidRPr="002059A9" w:rsidRDefault="002815CE">
      <w:pPr>
        <w:pStyle w:val="a0"/>
        <w:ind w:firstLineChars="0" w:firstLine="0"/>
        <w:rPr>
          <w:rFonts w:ascii="仿宋" w:eastAsia="仿宋" w:hAnsi="仿宋" w:cs="仿宋"/>
          <w:b/>
          <w:bCs/>
          <w:sz w:val="28"/>
          <w:szCs w:val="28"/>
        </w:rPr>
      </w:pPr>
    </w:p>
    <w:p w14:paraId="60D59C50" w14:textId="77777777" w:rsidR="002815CE" w:rsidRDefault="002815CE">
      <w:pPr>
        <w:pStyle w:val="a0"/>
        <w:ind w:firstLineChars="0" w:firstLine="0"/>
        <w:rPr>
          <w:rFonts w:ascii="仿宋" w:eastAsia="仿宋" w:hAnsi="仿宋" w:cs="仿宋"/>
          <w:b/>
          <w:bCs/>
          <w:sz w:val="28"/>
          <w:szCs w:val="28"/>
        </w:rPr>
      </w:pPr>
    </w:p>
    <w:p w14:paraId="0CB92A9E" w14:textId="1D4FC0E2" w:rsidR="0030201E" w:rsidRDefault="0030201E" w:rsidP="0030201E">
      <w:pPr>
        <w:pStyle w:val="a0"/>
        <w:ind w:firstLineChars="0" w:firstLine="0"/>
        <w:jc w:val="center"/>
        <w:rPr>
          <w:rFonts w:ascii="仿宋" w:eastAsia="仿宋" w:hAnsi="仿宋" w:cs="仿宋"/>
          <w:b/>
          <w:bCs/>
          <w:sz w:val="28"/>
          <w:szCs w:val="28"/>
        </w:rPr>
      </w:pPr>
      <w:r w:rsidRPr="0030201E">
        <w:rPr>
          <w:rFonts w:ascii="仿宋" w:eastAsia="仿宋" w:hAnsi="仿宋" w:cs="仿宋" w:hint="eastAsia"/>
          <w:b/>
          <w:bCs/>
          <w:sz w:val="28"/>
          <w:szCs w:val="28"/>
        </w:rPr>
        <w:lastRenderedPageBreak/>
        <w:t>（五）其他资质证书等</w:t>
      </w:r>
    </w:p>
    <w:p w14:paraId="62F854D7" w14:textId="77777777" w:rsidR="0030201E" w:rsidRDefault="0030201E">
      <w:pPr>
        <w:pStyle w:val="a0"/>
        <w:ind w:firstLineChars="0" w:firstLine="0"/>
        <w:rPr>
          <w:rFonts w:ascii="仿宋" w:eastAsia="仿宋" w:hAnsi="仿宋" w:cs="仿宋"/>
          <w:b/>
          <w:bCs/>
          <w:sz w:val="28"/>
          <w:szCs w:val="28"/>
        </w:rPr>
      </w:pPr>
    </w:p>
    <w:p w14:paraId="0B97CDEC" w14:textId="77777777" w:rsidR="0030201E" w:rsidRDefault="0030201E">
      <w:pPr>
        <w:pStyle w:val="a0"/>
        <w:ind w:firstLineChars="0" w:firstLine="0"/>
        <w:rPr>
          <w:rFonts w:ascii="仿宋" w:eastAsia="仿宋" w:hAnsi="仿宋" w:cs="仿宋"/>
          <w:b/>
          <w:bCs/>
          <w:sz w:val="28"/>
          <w:szCs w:val="28"/>
        </w:rPr>
      </w:pPr>
    </w:p>
    <w:p w14:paraId="3B836358" w14:textId="77777777" w:rsidR="0030201E" w:rsidRDefault="0030201E">
      <w:pPr>
        <w:pStyle w:val="a0"/>
        <w:ind w:firstLineChars="0" w:firstLine="0"/>
        <w:rPr>
          <w:rFonts w:ascii="仿宋" w:eastAsia="仿宋" w:hAnsi="仿宋" w:cs="仿宋"/>
          <w:b/>
          <w:bCs/>
          <w:sz w:val="28"/>
          <w:szCs w:val="28"/>
        </w:rPr>
      </w:pPr>
    </w:p>
    <w:p w14:paraId="6808D8F0" w14:textId="77777777" w:rsidR="0030201E" w:rsidRDefault="0030201E">
      <w:pPr>
        <w:pStyle w:val="a0"/>
        <w:ind w:firstLineChars="0" w:firstLine="0"/>
        <w:rPr>
          <w:rFonts w:ascii="仿宋" w:eastAsia="仿宋" w:hAnsi="仿宋" w:cs="仿宋"/>
          <w:b/>
          <w:bCs/>
          <w:sz w:val="28"/>
          <w:szCs w:val="28"/>
        </w:rPr>
      </w:pPr>
    </w:p>
    <w:p w14:paraId="1D49F467" w14:textId="77777777" w:rsidR="0030201E" w:rsidRDefault="0030201E">
      <w:pPr>
        <w:pStyle w:val="a0"/>
        <w:ind w:firstLineChars="0" w:firstLine="0"/>
        <w:rPr>
          <w:rFonts w:ascii="仿宋" w:eastAsia="仿宋" w:hAnsi="仿宋" w:cs="仿宋"/>
          <w:b/>
          <w:bCs/>
          <w:sz w:val="28"/>
          <w:szCs w:val="28"/>
        </w:rPr>
      </w:pPr>
    </w:p>
    <w:p w14:paraId="463D8A23" w14:textId="77777777" w:rsidR="0030201E" w:rsidRDefault="0030201E">
      <w:pPr>
        <w:pStyle w:val="a0"/>
        <w:ind w:firstLineChars="0" w:firstLine="0"/>
        <w:rPr>
          <w:rFonts w:ascii="仿宋" w:eastAsia="仿宋" w:hAnsi="仿宋" w:cs="仿宋"/>
          <w:b/>
          <w:bCs/>
          <w:sz w:val="28"/>
          <w:szCs w:val="28"/>
        </w:rPr>
      </w:pPr>
    </w:p>
    <w:p w14:paraId="2DC8509E" w14:textId="77777777" w:rsidR="0030201E" w:rsidRDefault="0030201E">
      <w:pPr>
        <w:pStyle w:val="a0"/>
        <w:ind w:firstLineChars="0" w:firstLine="0"/>
        <w:rPr>
          <w:rFonts w:ascii="仿宋" w:eastAsia="仿宋" w:hAnsi="仿宋" w:cs="仿宋"/>
          <w:b/>
          <w:bCs/>
          <w:sz w:val="28"/>
          <w:szCs w:val="28"/>
        </w:rPr>
      </w:pPr>
    </w:p>
    <w:p w14:paraId="67ECDA24" w14:textId="77777777" w:rsidR="0030201E" w:rsidRDefault="0030201E">
      <w:pPr>
        <w:pStyle w:val="a0"/>
        <w:ind w:firstLineChars="0" w:firstLine="0"/>
        <w:rPr>
          <w:rFonts w:ascii="仿宋" w:eastAsia="仿宋" w:hAnsi="仿宋" w:cs="仿宋"/>
          <w:b/>
          <w:bCs/>
          <w:sz w:val="28"/>
          <w:szCs w:val="28"/>
        </w:rPr>
      </w:pPr>
    </w:p>
    <w:p w14:paraId="461B08EF" w14:textId="77777777" w:rsidR="0030201E" w:rsidRDefault="0030201E">
      <w:pPr>
        <w:pStyle w:val="a0"/>
        <w:ind w:firstLineChars="0" w:firstLine="0"/>
        <w:rPr>
          <w:rFonts w:ascii="仿宋" w:eastAsia="仿宋" w:hAnsi="仿宋" w:cs="仿宋"/>
          <w:b/>
          <w:bCs/>
          <w:sz w:val="28"/>
          <w:szCs w:val="28"/>
        </w:rPr>
      </w:pPr>
    </w:p>
    <w:p w14:paraId="2D59939F" w14:textId="77777777" w:rsidR="0030201E" w:rsidRDefault="0030201E">
      <w:pPr>
        <w:pStyle w:val="a0"/>
        <w:ind w:firstLineChars="0" w:firstLine="0"/>
        <w:rPr>
          <w:rFonts w:ascii="仿宋" w:eastAsia="仿宋" w:hAnsi="仿宋" w:cs="仿宋"/>
          <w:b/>
          <w:bCs/>
          <w:sz w:val="28"/>
          <w:szCs w:val="28"/>
        </w:rPr>
      </w:pPr>
    </w:p>
    <w:p w14:paraId="50094BC2" w14:textId="77777777" w:rsidR="0030201E" w:rsidRDefault="0030201E">
      <w:pPr>
        <w:pStyle w:val="a0"/>
        <w:ind w:firstLineChars="0" w:firstLine="0"/>
        <w:rPr>
          <w:rFonts w:ascii="仿宋" w:eastAsia="仿宋" w:hAnsi="仿宋" w:cs="仿宋"/>
          <w:b/>
          <w:bCs/>
          <w:sz w:val="28"/>
          <w:szCs w:val="28"/>
        </w:rPr>
      </w:pPr>
    </w:p>
    <w:p w14:paraId="5D063D13" w14:textId="77777777" w:rsidR="0030201E" w:rsidRDefault="0030201E">
      <w:pPr>
        <w:pStyle w:val="a0"/>
        <w:ind w:firstLineChars="0" w:firstLine="0"/>
        <w:rPr>
          <w:rFonts w:ascii="仿宋" w:eastAsia="仿宋" w:hAnsi="仿宋" w:cs="仿宋"/>
          <w:b/>
          <w:bCs/>
          <w:sz w:val="28"/>
          <w:szCs w:val="28"/>
        </w:rPr>
      </w:pPr>
    </w:p>
    <w:p w14:paraId="71342046" w14:textId="77777777" w:rsidR="0030201E" w:rsidRDefault="0030201E">
      <w:pPr>
        <w:pStyle w:val="a0"/>
        <w:ind w:firstLineChars="0" w:firstLine="0"/>
        <w:rPr>
          <w:rFonts w:ascii="仿宋" w:eastAsia="仿宋" w:hAnsi="仿宋" w:cs="仿宋"/>
          <w:b/>
          <w:bCs/>
          <w:sz w:val="28"/>
          <w:szCs w:val="28"/>
        </w:rPr>
      </w:pPr>
    </w:p>
    <w:p w14:paraId="01BB1699" w14:textId="77777777" w:rsidR="0030201E" w:rsidRDefault="0030201E">
      <w:pPr>
        <w:pStyle w:val="a0"/>
        <w:ind w:firstLineChars="0" w:firstLine="0"/>
        <w:rPr>
          <w:rFonts w:ascii="仿宋" w:eastAsia="仿宋" w:hAnsi="仿宋" w:cs="仿宋"/>
          <w:b/>
          <w:bCs/>
          <w:sz w:val="28"/>
          <w:szCs w:val="28"/>
        </w:rPr>
      </w:pPr>
    </w:p>
    <w:p w14:paraId="24036B67" w14:textId="77777777" w:rsidR="0030201E" w:rsidRDefault="0030201E">
      <w:pPr>
        <w:pStyle w:val="a0"/>
        <w:ind w:firstLineChars="0" w:firstLine="0"/>
        <w:rPr>
          <w:rFonts w:ascii="仿宋" w:eastAsia="仿宋" w:hAnsi="仿宋" w:cs="仿宋"/>
          <w:b/>
          <w:bCs/>
          <w:sz w:val="28"/>
          <w:szCs w:val="28"/>
        </w:rPr>
      </w:pPr>
    </w:p>
    <w:p w14:paraId="4870E92F" w14:textId="77777777" w:rsidR="0030201E" w:rsidRDefault="0030201E">
      <w:pPr>
        <w:pStyle w:val="a0"/>
        <w:ind w:firstLineChars="0" w:firstLine="0"/>
        <w:rPr>
          <w:rFonts w:ascii="仿宋" w:eastAsia="仿宋" w:hAnsi="仿宋" w:cs="仿宋"/>
          <w:b/>
          <w:bCs/>
          <w:sz w:val="28"/>
          <w:szCs w:val="28"/>
        </w:rPr>
      </w:pPr>
    </w:p>
    <w:p w14:paraId="7A78E5EE" w14:textId="77777777" w:rsidR="0030201E" w:rsidRDefault="0030201E">
      <w:pPr>
        <w:pStyle w:val="a0"/>
        <w:ind w:firstLineChars="0" w:firstLine="0"/>
        <w:rPr>
          <w:rFonts w:ascii="仿宋" w:eastAsia="仿宋" w:hAnsi="仿宋" w:cs="仿宋"/>
          <w:b/>
          <w:bCs/>
          <w:sz w:val="28"/>
          <w:szCs w:val="28"/>
        </w:rPr>
      </w:pPr>
    </w:p>
    <w:p w14:paraId="7BD30611" w14:textId="77777777" w:rsidR="0030201E" w:rsidRDefault="0030201E">
      <w:pPr>
        <w:pStyle w:val="a0"/>
        <w:ind w:firstLineChars="0" w:firstLine="0"/>
        <w:rPr>
          <w:rFonts w:ascii="仿宋" w:eastAsia="仿宋" w:hAnsi="仿宋" w:cs="仿宋" w:hint="eastAsia"/>
          <w:b/>
          <w:bCs/>
          <w:sz w:val="28"/>
          <w:szCs w:val="28"/>
        </w:rPr>
      </w:pPr>
    </w:p>
    <w:p w14:paraId="28B8106B" w14:textId="77777777" w:rsidR="0030201E" w:rsidRDefault="0030201E">
      <w:pPr>
        <w:pStyle w:val="a0"/>
        <w:ind w:firstLineChars="0" w:firstLine="0"/>
        <w:rPr>
          <w:rFonts w:ascii="仿宋" w:eastAsia="仿宋" w:hAnsi="仿宋" w:cs="仿宋"/>
          <w:b/>
          <w:bCs/>
          <w:sz w:val="28"/>
          <w:szCs w:val="28"/>
        </w:rPr>
      </w:pPr>
    </w:p>
    <w:p w14:paraId="051D4021" w14:textId="77777777" w:rsidR="0030201E" w:rsidRDefault="0030201E">
      <w:pPr>
        <w:pStyle w:val="a0"/>
        <w:ind w:firstLineChars="0" w:firstLine="0"/>
        <w:rPr>
          <w:rFonts w:ascii="仿宋" w:eastAsia="仿宋" w:hAnsi="仿宋" w:cs="仿宋"/>
          <w:b/>
          <w:bCs/>
          <w:sz w:val="28"/>
          <w:szCs w:val="28"/>
        </w:rPr>
      </w:pPr>
    </w:p>
    <w:p w14:paraId="69E3E76B" w14:textId="77777777" w:rsidR="0030201E" w:rsidRPr="002059A9" w:rsidRDefault="0030201E">
      <w:pPr>
        <w:pStyle w:val="a0"/>
        <w:ind w:firstLineChars="0" w:firstLine="0"/>
        <w:rPr>
          <w:rFonts w:ascii="仿宋" w:eastAsia="仿宋" w:hAnsi="仿宋" w:cs="仿宋" w:hint="eastAsia"/>
          <w:b/>
          <w:bCs/>
          <w:sz w:val="28"/>
          <w:szCs w:val="28"/>
        </w:rPr>
      </w:pPr>
    </w:p>
    <w:p w14:paraId="7DDA963B" w14:textId="77777777" w:rsidR="002815CE" w:rsidRPr="002059A9" w:rsidRDefault="00491DDB">
      <w:pPr>
        <w:pStyle w:val="a0"/>
        <w:ind w:firstLineChars="0" w:firstLine="0"/>
        <w:jc w:val="center"/>
        <w:rPr>
          <w:rFonts w:ascii="黑体" w:eastAsia="黑体" w:hAnsi="黑体" w:cs="仿宋"/>
          <w:bCs/>
          <w:sz w:val="36"/>
          <w:szCs w:val="36"/>
        </w:rPr>
      </w:pPr>
      <w:r w:rsidRPr="002059A9">
        <w:rPr>
          <w:rFonts w:ascii="黑体" w:eastAsia="黑体" w:hAnsi="黑体" w:cs="仿宋" w:hint="eastAsia"/>
          <w:bCs/>
          <w:sz w:val="36"/>
          <w:szCs w:val="36"/>
        </w:rPr>
        <w:lastRenderedPageBreak/>
        <w:t>四、供应商可以提供的其他资料</w:t>
      </w:r>
    </w:p>
    <w:p w14:paraId="45C24839" w14:textId="77777777" w:rsidR="002815CE" w:rsidRDefault="002815CE">
      <w:pPr>
        <w:pStyle w:val="a0"/>
        <w:ind w:firstLineChars="0" w:firstLine="0"/>
        <w:rPr>
          <w:rFonts w:ascii="仿宋" w:eastAsia="仿宋" w:hAnsi="仿宋" w:cs="仿宋"/>
          <w:b/>
          <w:bCs/>
          <w:sz w:val="32"/>
          <w:szCs w:val="32"/>
        </w:rPr>
      </w:pPr>
    </w:p>
    <w:p w14:paraId="0AD64D83" w14:textId="77777777" w:rsidR="00624A4D" w:rsidRDefault="00624A4D">
      <w:pPr>
        <w:pStyle w:val="a0"/>
        <w:ind w:firstLineChars="0" w:firstLine="0"/>
        <w:rPr>
          <w:rFonts w:ascii="仿宋" w:eastAsia="仿宋" w:hAnsi="仿宋" w:cs="仿宋"/>
          <w:b/>
          <w:bCs/>
          <w:sz w:val="32"/>
          <w:szCs w:val="32"/>
        </w:rPr>
      </w:pPr>
    </w:p>
    <w:p w14:paraId="6F9307D1" w14:textId="77777777" w:rsidR="00624A4D" w:rsidRDefault="00624A4D">
      <w:pPr>
        <w:pStyle w:val="a0"/>
        <w:ind w:firstLineChars="0" w:firstLine="0"/>
        <w:rPr>
          <w:rFonts w:ascii="仿宋" w:eastAsia="仿宋" w:hAnsi="仿宋" w:cs="仿宋"/>
          <w:b/>
          <w:bCs/>
          <w:sz w:val="32"/>
          <w:szCs w:val="32"/>
        </w:rPr>
      </w:pPr>
    </w:p>
    <w:p w14:paraId="6DF02CF0" w14:textId="77777777" w:rsidR="00624A4D" w:rsidRDefault="00624A4D">
      <w:pPr>
        <w:pStyle w:val="a0"/>
        <w:ind w:firstLineChars="0" w:firstLine="0"/>
        <w:rPr>
          <w:rFonts w:ascii="仿宋" w:eastAsia="仿宋" w:hAnsi="仿宋" w:cs="仿宋"/>
          <w:b/>
          <w:bCs/>
          <w:sz w:val="32"/>
          <w:szCs w:val="32"/>
        </w:rPr>
      </w:pPr>
    </w:p>
    <w:p w14:paraId="3384B8C5" w14:textId="77777777" w:rsidR="00624A4D" w:rsidRDefault="00624A4D">
      <w:pPr>
        <w:pStyle w:val="a0"/>
        <w:ind w:firstLineChars="0" w:firstLine="0"/>
        <w:rPr>
          <w:rFonts w:ascii="仿宋" w:eastAsia="仿宋" w:hAnsi="仿宋" w:cs="仿宋"/>
          <w:b/>
          <w:bCs/>
          <w:sz w:val="32"/>
          <w:szCs w:val="32"/>
        </w:rPr>
      </w:pPr>
    </w:p>
    <w:p w14:paraId="799C0E7A" w14:textId="77777777" w:rsidR="00624A4D" w:rsidRDefault="00624A4D">
      <w:pPr>
        <w:pStyle w:val="a0"/>
        <w:ind w:firstLineChars="0" w:firstLine="0"/>
        <w:rPr>
          <w:rFonts w:ascii="仿宋" w:eastAsia="仿宋" w:hAnsi="仿宋" w:cs="仿宋"/>
          <w:b/>
          <w:bCs/>
          <w:sz w:val="32"/>
          <w:szCs w:val="32"/>
        </w:rPr>
      </w:pPr>
    </w:p>
    <w:p w14:paraId="3DEB6DC6" w14:textId="77777777" w:rsidR="00624A4D" w:rsidRDefault="00624A4D">
      <w:pPr>
        <w:pStyle w:val="a0"/>
        <w:ind w:firstLineChars="0" w:firstLine="0"/>
        <w:rPr>
          <w:rFonts w:ascii="仿宋" w:eastAsia="仿宋" w:hAnsi="仿宋" w:cs="仿宋"/>
          <w:b/>
          <w:bCs/>
          <w:sz w:val="32"/>
          <w:szCs w:val="32"/>
        </w:rPr>
      </w:pPr>
    </w:p>
    <w:p w14:paraId="0AA931DC" w14:textId="77777777" w:rsidR="00624A4D" w:rsidRDefault="00624A4D">
      <w:pPr>
        <w:pStyle w:val="a0"/>
        <w:ind w:firstLineChars="0" w:firstLine="0"/>
        <w:rPr>
          <w:rFonts w:ascii="仿宋" w:eastAsia="仿宋" w:hAnsi="仿宋" w:cs="仿宋"/>
          <w:b/>
          <w:bCs/>
          <w:sz w:val="32"/>
          <w:szCs w:val="32"/>
        </w:rPr>
      </w:pPr>
    </w:p>
    <w:p w14:paraId="1C2D4F4B" w14:textId="77777777" w:rsidR="00624A4D" w:rsidRDefault="00624A4D">
      <w:pPr>
        <w:pStyle w:val="a0"/>
        <w:ind w:firstLineChars="0" w:firstLine="0"/>
        <w:rPr>
          <w:rFonts w:ascii="仿宋" w:eastAsia="仿宋" w:hAnsi="仿宋" w:cs="仿宋"/>
          <w:b/>
          <w:bCs/>
          <w:sz w:val="32"/>
          <w:szCs w:val="32"/>
        </w:rPr>
      </w:pPr>
    </w:p>
    <w:p w14:paraId="07911D27" w14:textId="77777777" w:rsidR="00624A4D" w:rsidRDefault="00624A4D">
      <w:pPr>
        <w:pStyle w:val="a0"/>
        <w:ind w:firstLineChars="0" w:firstLine="0"/>
        <w:rPr>
          <w:rFonts w:ascii="仿宋" w:eastAsia="仿宋" w:hAnsi="仿宋" w:cs="仿宋"/>
          <w:b/>
          <w:bCs/>
          <w:sz w:val="32"/>
          <w:szCs w:val="32"/>
        </w:rPr>
      </w:pPr>
    </w:p>
    <w:p w14:paraId="6A9FEFCC" w14:textId="77777777" w:rsidR="00624A4D" w:rsidRDefault="00624A4D">
      <w:pPr>
        <w:pStyle w:val="a0"/>
        <w:ind w:firstLineChars="0" w:firstLine="0"/>
        <w:rPr>
          <w:rFonts w:ascii="仿宋" w:eastAsia="仿宋" w:hAnsi="仿宋" w:cs="仿宋"/>
          <w:b/>
          <w:bCs/>
          <w:sz w:val="32"/>
          <w:szCs w:val="32"/>
        </w:rPr>
      </w:pPr>
    </w:p>
    <w:p w14:paraId="0B1A9CB5" w14:textId="77777777" w:rsidR="00624A4D" w:rsidRDefault="00624A4D">
      <w:pPr>
        <w:pStyle w:val="a0"/>
        <w:ind w:firstLineChars="0" w:firstLine="0"/>
        <w:rPr>
          <w:rFonts w:ascii="仿宋" w:eastAsia="仿宋" w:hAnsi="仿宋" w:cs="仿宋"/>
          <w:b/>
          <w:bCs/>
          <w:sz w:val="32"/>
          <w:szCs w:val="32"/>
        </w:rPr>
      </w:pPr>
    </w:p>
    <w:p w14:paraId="233A88BF" w14:textId="77777777" w:rsidR="00624A4D" w:rsidRDefault="00624A4D">
      <w:pPr>
        <w:pStyle w:val="a0"/>
        <w:ind w:firstLineChars="0" w:firstLine="0"/>
        <w:rPr>
          <w:rFonts w:ascii="仿宋" w:eastAsia="仿宋" w:hAnsi="仿宋" w:cs="仿宋"/>
          <w:b/>
          <w:bCs/>
          <w:sz w:val="32"/>
          <w:szCs w:val="32"/>
        </w:rPr>
      </w:pPr>
    </w:p>
    <w:p w14:paraId="73D8F506" w14:textId="77777777" w:rsidR="00624A4D" w:rsidRDefault="00624A4D">
      <w:pPr>
        <w:pStyle w:val="a0"/>
        <w:ind w:firstLineChars="0" w:firstLine="0"/>
        <w:rPr>
          <w:rFonts w:ascii="仿宋" w:eastAsia="仿宋" w:hAnsi="仿宋" w:cs="仿宋"/>
          <w:b/>
          <w:bCs/>
          <w:sz w:val="32"/>
          <w:szCs w:val="32"/>
        </w:rPr>
      </w:pPr>
    </w:p>
    <w:p w14:paraId="682FDE44" w14:textId="77777777" w:rsidR="00624A4D" w:rsidRDefault="00624A4D">
      <w:pPr>
        <w:pStyle w:val="a0"/>
        <w:ind w:firstLineChars="0" w:firstLine="0"/>
        <w:rPr>
          <w:rFonts w:ascii="仿宋" w:eastAsia="仿宋" w:hAnsi="仿宋" w:cs="仿宋"/>
          <w:b/>
          <w:bCs/>
          <w:sz w:val="32"/>
          <w:szCs w:val="32"/>
        </w:rPr>
      </w:pPr>
    </w:p>
    <w:p w14:paraId="281DCC24" w14:textId="77777777" w:rsidR="00624A4D" w:rsidRDefault="00624A4D">
      <w:pPr>
        <w:pStyle w:val="a0"/>
        <w:ind w:firstLineChars="0" w:firstLine="0"/>
        <w:rPr>
          <w:rFonts w:ascii="仿宋" w:eastAsia="仿宋" w:hAnsi="仿宋" w:cs="仿宋"/>
          <w:b/>
          <w:bCs/>
          <w:sz w:val="32"/>
          <w:szCs w:val="32"/>
        </w:rPr>
      </w:pPr>
    </w:p>
    <w:p w14:paraId="53B61837" w14:textId="77777777" w:rsidR="00624A4D" w:rsidRDefault="00624A4D">
      <w:pPr>
        <w:pStyle w:val="a0"/>
        <w:ind w:firstLineChars="0" w:firstLine="0"/>
        <w:rPr>
          <w:rFonts w:ascii="仿宋" w:eastAsia="仿宋" w:hAnsi="仿宋" w:cs="仿宋"/>
          <w:b/>
          <w:bCs/>
          <w:sz w:val="32"/>
          <w:szCs w:val="32"/>
        </w:rPr>
      </w:pPr>
    </w:p>
    <w:p w14:paraId="23C86A49" w14:textId="77777777" w:rsidR="00624A4D" w:rsidRDefault="00624A4D">
      <w:pPr>
        <w:pStyle w:val="a0"/>
        <w:ind w:firstLineChars="0" w:firstLine="0"/>
        <w:rPr>
          <w:rFonts w:ascii="仿宋" w:eastAsia="仿宋" w:hAnsi="仿宋" w:cs="仿宋"/>
          <w:b/>
          <w:bCs/>
          <w:sz w:val="32"/>
          <w:szCs w:val="32"/>
        </w:rPr>
      </w:pPr>
    </w:p>
    <w:p w14:paraId="19E615D2" w14:textId="77777777" w:rsidR="00624A4D" w:rsidRDefault="00624A4D">
      <w:pPr>
        <w:pStyle w:val="a0"/>
        <w:ind w:firstLineChars="0" w:firstLine="0"/>
        <w:rPr>
          <w:rFonts w:ascii="仿宋" w:eastAsia="仿宋" w:hAnsi="仿宋" w:cs="仿宋"/>
          <w:b/>
          <w:bCs/>
          <w:sz w:val="32"/>
          <w:szCs w:val="32"/>
        </w:rPr>
      </w:pPr>
    </w:p>
    <w:p w14:paraId="6740A70E" w14:textId="77777777" w:rsidR="00624A4D" w:rsidRDefault="00624A4D">
      <w:pPr>
        <w:pStyle w:val="a0"/>
        <w:ind w:firstLineChars="0" w:firstLine="0"/>
        <w:rPr>
          <w:rFonts w:ascii="仿宋" w:eastAsia="仿宋" w:hAnsi="仿宋" w:cs="仿宋"/>
          <w:b/>
          <w:bCs/>
          <w:sz w:val="32"/>
          <w:szCs w:val="32"/>
        </w:rPr>
      </w:pPr>
    </w:p>
    <w:p w14:paraId="0E7B748E" w14:textId="77777777" w:rsidR="00624A4D" w:rsidRDefault="00624A4D">
      <w:pPr>
        <w:pStyle w:val="a0"/>
        <w:ind w:firstLineChars="0" w:firstLine="0"/>
        <w:rPr>
          <w:rFonts w:ascii="仿宋" w:eastAsia="仿宋" w:hAnsi="仿宋" w:cs="仿宋"/>
          <w:b/>
          <w:bCs/>
          <w:sz w:val="32"/>
          <w:szCs w:val="32"/>
        </w:rPr>
      </w:pPr>
    </w:p>
    <w:p w14:paraId="141E3940" w14:textId="2CB71512" w:rsidR="00624A4D" w:rsidRDefault="00624A4D" w:rsidP="00624A4D">
      <w:pPr>
        <w:pStyle w:val="a0"/>
        <w:numPr>
          <w:ilvl w:val="0"/>
          <w:numId w:val="12"/>
        </w:numPr>
        <w:ind w:firstLineChars="0"/>
        <w:jc w:val="center"/>
        <w:rPr>
          <w:rFonts w:ascii="仿宋" w:eastAsia="仿宋" w:hAnsi="仿宋" w:cs="仿宋"/>
          <w:b/>
          <w:bCs/>
          <w:sz w:val="28"/>
          <w:szCs w:val="28"/>
        </w:rPr>
      </w:pPr>
      <w:r>
        <w:rPr>
          <w:rFonts w:ascii="仿宋" w:eastAsia="仿宋" w:hAnsi="仿宋" w:cs="仿宋" w:hint="eastAsia"/>
          <w:b/>
          <w:bCs/>
          <w:sz w:val="28"/>
          <w:szCs w:val="28"/>
        </w:rPr>
        <w:lastRenderedPageBreak/>
        <w:t>满足技术参数</w:t>
      </w:r>
      <w:r w:rsidRPr="00624A4D">
        <w:rPr>
          <w:rFonts w:ascii="仿宋" w:eastAsia="仿宋" w:hAnsi="仿宋" w:cs="仿宋" w:hint="eastAsia"/>
          <w:b/>
          <w:bCs/>
          <w:sz w:val="28"/>
          <w:szCs w:val="28"/>
        </w:rPr>
        <w:t>供佐证材料</w:t>
      </w:r>
    </w:p>
    <w:p w14:paraId="65ACAEB4" w14:textId="77777777" w:rsidR="00624A4D" w:rsidRDefault="00624A4D" w:rsidP="00624A4D">
      <w:pPr>
        <w:pStyle w:val="a0"/>
        <w:ind w:firstLineChars="0"/>
        <w:jc w:val="center"/>
        <w:rPr>
          <w:rFonts w:ascii="仿宋" w:eastAsia="仿宋" w:hAnsi="仿宋" w:cs="仿宋"/>
          <w:b/>
          <w:bCs/>
          <w:sz w:val="28"/>
          <w:szCs w:val="28"/>
        </w:rPr>
      </w:pPr>
    </w:p>
    <w:p w14:paraId="033E5BF6" w14:textId="77777777" w:rsidR="00624A4D" w:rsidRDefault="00624A4D" w:rsidP="00624A4D">
      <w:pPr>
        <w:pStyle w:val="a0"/>
        <w:ind w:firstLineChars="0"/>
        <w:jc w:val="center"/>
        <w:rPr>
          <w:rFonts w:ascii="仿宋" w:eastAsia="仿宋" w:hAnsi="仿宋" w:cs="仿宋"/>
          <w:b/>
          <w:bCs/>
          <w:sz w:val="28"/>
          <w:szCs w:val="28"/>
        </w:rPr>
      </w:pPr>
    </w:p>
    <w:p w14:paraId="517C5599" w14:textId="77777777" w:rsidR="00624A4D" w:rsidRDefault="00624A4D" w:rsidP="00624A4D">
      <w:pPr>
        <w:pStyle w:val="a0"/>
        <w:ind w:firstLineChars="0"/>
        <w:jc w:val="center"/>
        <w:rPr>
          <w:rFonts w:ascii="仿宋" w:eastAsia="仿宋" w:hAnsi="仿宋" w:cs="仿宋"/>
          <w:b/>
          <w:bCs/>
          <w:sz w:val="28"/>
          <w:szCs w:val="28"/>
        </w:rPr>
      </w:pPr>
    </w:p>
    <w:p w14:paraId="7AA34340" w14:textId="77777777" w:rsidR="00624A4D" w:rsidRDefault="00624A4D" w:rsidP="00624A4D">
      <w:pPr>
        <w:pStyle w:val="a0"/>
        <w:ind w:firstLineChars="0"/>
        <w:jc w:val="center"/>
        <w:rPr>
          <w:rFonts w:ascii="仿宋" w:eastAsia="仿宋" w:hAnsi="仿宋" w:cs="仿宋"/>
          <w:b/>
          <w:bCs/>
          <w:sz w:val="28"/>
          <w:szCs w:val="28"/>
        </w:rPr>
      </w:pPr>
    </w:p>
    <w:p w14:paraId="189DD558" w14:textId="77777777" w:rsidR="00624A4D" w:rsidRDefault="00624A4D" w:rsidP="00624A4D">
      <w:pPr>
        <w:pStyle w:val="a0"/>
        <w:ind w:firstLineChars="0"/>
        <w:jc w:val="center"/>
        <w:rPr>
          <w:rFonts w:ascii="仿宋" w:eastAsia="仿宋" w:hAnsi="仿宋" w:cs="仿宋"/>
          <w:b/>
          <w:bCs/>
          <w:sz w:val="28"/>
          <w:szCs w:val="28"/>
        </w:rPr>
      </w:pPr>
    </w:p>
    <w:p w14:paraId="11E8A9A1" w14:textId="77777777" w:rsidR="00624A4D" w:rsidRDefault="00624A4D" w:rsidP="00624A4D">
      <w:pPr>
        <w:pStyle w:val="a0"/>
        <w:ind w:firstLineChars="0"/>
        <w:jc w:val="center"/>
        <w:rPr>
          <w:rFonts w:ascii="仿宋" w:eastAsia="仿宋" w:hAnsi="仿宋" w:cs="仿宋"/>
          <w:b/>
          <w:bCs/>
          <w:sz w:val="28"/>
          <w:szCs w:val="28"/>
        </w:rPr>
      </w:pPr>
    </w:p>
    <w:p w14:paraId="5D24CD12" w14:textId="77777777" w:rsidR="00624A4D" w:rsidRDefault="00624A4D" w:rsidP="00624A4D">
      <w:pPr>
        <w:pStyle w:val="a0"/>
        <w:ind w:firstLineChars="0"/>
        <w:jc w:val="center"/>
        <w:rPr>
          <w:rFonts w:ascii="仿宋" w:eastAsia="仿宋" w:hAnsi="仿宋" w:cs="仿宋"/>
          <w:b/>
          <w:bCs/>
          <w:sz w:val="28"/>
          <w:szCs w:val="28"/>
        </w:rPr>
      </w:pPr>
    </w:p>
    <w:p w14:paraId="7F8AA31D" w14:textId="77777777" w:rsidR="00624A4D" w:rsidRDefault="00624A4D" w:rsidP="00624A4D">
      <w:pPr>
        <w:pStyle w:val="a0"/>
        <w:ind w:firstLineChars="0"/>
        <w:jc w:val="center"/>
        <w:rPr>
          <w:rFonts w:ascii="仿宋" w:eastAsia="仿宋" w:hAnsi="仿宋" w:cs="仿宋"/>
          <w:b/>
          <w:bCs/>
          <w:sz w:val="28"/>
          <w:szCs w:val="28"/>
        </w:rPr>
      </w:pPr>
    </w:p>
    <w:p w14:paraId="1CE56C5C" w14:textId="77777777" w:rsidR="00624A4D" w:rsidRDefault="00624A4D" w:rsidP="00624A4D">
      <w:pPr>
        <w:pStyle w:val="a0"/>
        <w:ind w:firstLineChars="0"/>
        <w:jc w:val="center"/>
        <w:rPr>
          <w:rFonts w:ascii="仿宋" w:eastAsia="仿宋" w:hAnsi="仿宋" w:cs="仿宋"/>
          <w:b/>
          <w:bCs/>
          <w:sz w:val="28"/>
          <w:szCs w:val="28"/>
        </w:rPr>
      </w:pPr>
    </w:p>
    <w:p w14:paraId="0A5E5B56" w14:textId="77777777" w:rsidR="00624A4D" w:rsidRDefault="00624A4D" w:rsidP="00624A4D">
      <w:pPr>
        <w:pStyle w:val="a0"/>
        <w:ind w:firstLineChars="0"/>
        <w:jc w:val="center"/>
        <w:rPr>
          <w:rFonts w:ascii="仿宋" w:eastAsia="仿宋" w:hAnsi="仿宋" w:cs="仿宋"/>
          <w:b/>
          <w:bCs/>
          <w:sz w:val="28"/>
          <w:szCs w:val="28"/>
        </w:rPr>
      </w:pPr>
    </w:p>
    <w:p w14:paraId="74F05380" w14:textId="77777777" w:rsidR="00624A4D" w:rsidRDefault="00624A4D" w:rsidP="00624A4D">
      <w:pPr>
        <w:pStyle w:val="a0"/>
        <w:ind w:firstLineChars="0"/>
        <w:jc w:val="center"/>
        <w:rPr>
          <w:rFonts w:ascii="仿宋" w:eastAsia="仿宋" w:hAnsi="仿宋" w:cs="仿宋"/>
          <w:b/>
          <w:bCs/>
          <w:sz w:val="28"/>
          <w:szCs w:val="28"/>
        </w:rPr>
      </w:pPr>
    </w:p>
    <w:p w14:paraId="66209D85" w14:textId="77777777" w:rsidR="00624A4D" w:rsidRDefault="00624A4D" w:rsidP="00624A4D">
      <w:pPr>
        <w:pStyle w:val="a0"/>
        <w:ind w:firstLineChars="0"/>
        <w:jc w:val="center"/>
        <w:rPr>
          <w:rFonts w:ascii="仿宋" w:eastAsia="仿宋" w:hAnsi="仿宋" w:cs="仿宋"/>
          <w:b/>
          <w:bCs/>
          <w:sz w:val="28"/>
          <w:szCs w:val="28"/>
        </w:rPr>
      </w:pPr>
    </w:p>
    <w:p w14:paraId="3D013CBE" w14:textId="77777777" w:rsidR="00624A4D" w:rsidRDefault="00624A4D" w:rsidP="00624A4D">
      <w:pPr>
        <w:pStyle w:val="a0"/>
        <w:ind w:firstLineChars="0"/>
        <w:jc w:val="center"/>
        <w:rPr>
          <w:rFonts w:ascii="仿宋" w:eastAsia="仿宋" w:hAnsi="仿宋" w:cs="仿宋"/>
          <w:b/>
          <w:bCs/>
          <w:sz w:val="28"/>
          <w:szCs w:val="28"/>
        </w:rPr>
      </w:pPr>
    </w:p>
    <w:p w14:paraId="2EC63447" w14:textId="77777777" w:rsidR="00624A4D" w:rsidRDefault="00624A4D" w:rsidP="00624A4D">
      <w:pPr>
        <w:pStyle w:val="a0"/>
        <w:ind w:firstLineChars="0"/>
        <w:jc w:val="center"/>
        <w:rPr>
          <w:rFonts w:ascii="仿宋" w:eastAsia="仿宋" w:hAnsi="仿宋" w:cs="仿宋"/>
          <w:b/>
          <w:bCs/>
          <w:sz w:val="28"/>
          <w:szCs w:val="28"/>
        </w:rPr>
      </w:pPr>
    </w:p>
    <w:p w14:paraId="46E8706C" w14:textId="77777777" w:rsidR="00624A4D" w:rsidRDefault="00624A4D" w:rsidP="00624A4D">
      <w:pPr>
        <w:pStyle w:val="a0"/>
        <w:ind w:firstLineChars="0"/>
        <w:jc w:val="center"/>
        <w:rPr>
          <w:rFonts w:ascii="仿宋" w:eastAsia="仿宋" w:hAnsi="仿宋" w:cs="仿宋"/>
          <w:b/>
          <w:bCs/>
          <w:sz w:val="28"/>
          <w:szCs w:val="28"/>
        </w:rPr>
      </w:pPr>
    </w:p>
    <w:p w14:paraId="1D0A8997" w14:textId="77777777" w:rsidR="00624A4D" w:rsidRDefault="00624A4D" w:rsidP="00624A4D">
      <w:pPr>
        <w:pStyle w:val="a0"/>
        <w:ind w:firstLineChars="0"/>
        <w:jc w:val="center"/>
        <w:rPr>
          <w:rFonts w:ascii="仿宋" w:eastAsia="仿宋" w:hAnsi="仿宋" w:cs="仿宋"/>
          <w:b/>
          <w:bCs/>
          <w:sz w:val="28"/>
          <w:szCs w:val="28"/>
        </w:rPr>
      </w:pPr>
    </w:p>
    <w:p w14:paraId="04FEF372" w14:textId="77777777" w:rsidR="00624A4D" w:rsidRDefault="00624A4D" w:rsidP="00624A4D">
      <w:pPr>
        <w:pStyle w:val="a0"/>
        <w:ind w:firstLineChars="0"/>
        <w:jc w:val="center"/>
        <w:rPr>
          <w:rFonts w:ascii="仿宋" w:eastAsia="仿宋" w:hAnsi="仿宋" w:cs="仿宋"/>
          <w:b/>
          <w:bCs/>
          <w:sz w:val="28"/>
          <w:szCs w:val="28"/>
        </w:rPr>
      </w:pPr>
    </w:p>
    <w:p w14:paraId="536CADB0" w14:textId="77777777" w:rsidR="00624A4D" w:rsidRDefault="00624A4D" w:rsidP="00624A4D">
      <w:pPr>
        <w:pStyle w:val="a0"/>
        <w:ind w:firstLineChars="0"/>
        <w:jc w:val="center"/>
        <w:rPr>
          <w:rFonts w:ascii="仿宋" w:eastAsia="仿宋" w:hAnsi="仿宋" w:cs="仿宋"/>
          <w:b/>
          <w:bCs/>
          <w:sz w:val="28"/>
          <w:szCs w:val="28"/>
        </w:rPr>
      </w:pPr>
    </w:p>
    <w:p w14:paraId="1CB60DE5" w14:textId="77777777" w:rsidR="00624A4D" w:rsidRDefault="00624A4D" w:rsidP="00624A4D">
      <w:pPr>
        <w:pStyle w:val="a0"/>
        <w:ind w:firstLineChars="0"/>
        <w:jc w:val="center"/>
        <w:rPr>
          <w:rFonts w:ascii="仿宋" w:eastAsia="仿宋" w:hAnsi="仿宋" w:cs="仿宋"/>
          <w:b/>
          <w:bCs/>
          <w:sz w:val="28"/>
          <w:szCs w:val="28"/>
        </w:rPr>
      </w:pPr>
    </w:p>
    <w:p w14:paraId="1D5BC3C6" w14:textId="77777777" w:rsidR="00624A4D" w:rsidRDefault="00624A4D" w:rsidP="00624A4D">
      <w:pPr>
        <w:pStyle w:val="a0"/>
        <w:ind w:firstLineChars="0"/>
        <w:jc w:val="center"/>
        <w:rPr>
          <w:rFonts w:ascii="仿宋" w:eastAsia="仿宋" w:hAnsi="仿宋" w:cs="仿宋"/>
          <w:b/>
          <w:bCs/>
          <w:sz w:val="28"/>
          <w:szCs w:val="28"/>
        </w:rPr>
      </w:pPr>
    </w:p>
    <w:p w14:paraId="119A4C09" w14:textId="77777777" w:rsidR="00624A4D" w:rsidRDefault="00624A4D" w:rsidP="00624A4D">
      <w:pPr>
        <w:pStyle w:val="a0"/>
        <w:ind w:firstLineChars="0"/>
        <w:jc w:val="center"/>
        <w:rPr>
          <w:rFonts w:ascii="仿宋" w:eastAsia="仿宋" w:hAnsi="仿宋" w:cs="仿宋"/>
          <w:b/>
          <w:bCs/>
          <w:sz w:val="28"/>
          <w:szCs w:val="28"/>
        </w:rPr>
      </w:pPr>
    </w:p>
    <w:p w14:paraId="76FCA5A8" w14:textId="6210CB9E" w:rsidR="00624A4D" w:rsidRDefault="00624A4D" w:rsidP="00624A4D">
      <w:pPr>
        <w:pStyle w:val="a0"/>
        <w:numPr>
          <w:ilvl w:val="0"/>
          <w:numId w:val="12"/>
        </w:numPr>
        <w:ind w:firstLineChars="0"/>
        <w:jc w:val="center"/>
        <w:rPr>
          <w:rFonts w:ascii="仿宋" w:eastAsia="仿宋" w:hAnsi="仿宋" w:cs="仿宋"/>
          <w:b/>
          <w:bCs/>
          <w:sz w:val="28"/>
          <w:szCs w:val="28"/>
        </w:rPr>
      </w:pPr>
      <w:r w:rsidRPr="00624A4D">
        <w:rPr>
          <w:rFonts w:ascii="仿宋" w:eastAsia="仿宋" w:hAnsi="仿宋" w:cs="仿宋" w:hint="eastAsia"/>
          <w:b/>
          <w:bCs/>
          <w:sz w:val="28"/>
          <w:szCs w:val="28"/>
        </w:rPr>
        <w:lastRenderedPageBreak/>
        <w:t>质量保障措施</w:t>
      </w:r>
    </w:p>
    <w:p w14:paraId="13092D05" w14:textId="77777777" w:rsidR="00624A4D" w:rsidRDefault="00624A4D" w:rsidP="00624A4D">
      <w:pPr>
        <w:pStyle w:val="a0"/>
        <w:ind w:firstLineChars="0"/>
        <w:jc w:val="center"/>
        <w:rPr>
          <w:rFonts w:ascii="仿宋" w:eastAsia="仿宋" w:hAnsi="仿宋" w:cs="仿宋"/>
          <w:b/>
          <w:bCs/>
          <w:sz w:val="28"/>
          <w:szCs w:val="28"/>
        </w:rPr>
      </w:pPr>
    </w:p>
    <w:p w14:paraId="3E5399BF" w14:textId="77777777" w:rsidR="00624A4D" w:rsidRDefault="00624A4D" w:rsidP="00624A4D">
      <w:pPr>
        <w:pStyle w:val="a0"/>
        <w:ind w:firstLineChars="0"/>
        <w:jc w:val="center"/>
        <w:rPr>
          <w:rFonts w:ascii="仿宋" w:eastAsia="仿宋" w:hAnsi="仿宋" w:cs="仿宋"/>
          <w:b/>
          <w:bCs/>
          <w:sz w:val="28"/>
          <w:szCs w:val="28"/>
        </w:rPr>
      </w:pPr>
    </w:p>
    <w:p w14:paraId="6D75B29B" w14:textId="77777777" w:rsidR="00624A4D" w:rsidRDefault="00624A4D" w:rsidP="00624A4D">
      <w:pPr>
        <w:pStyle w:val="a0"/>
        <w:ind w:firstLineChars="0"/>
        <w:jc w:val="center"/>
        <w:rPr>
          <w:rFonts w:ascii="仿宋" w:eastAsia="仿宋" w:hAnsi="仿宋" w:cs="仿宋"/>
          <w:b/>
          <w:bCs/>
          <w:sz w:val="28"/>
          <w:szCs w:val="28"/>
        </w:rPr>
      </w:pPr>
    </w:p>
    <w:p w14:paraId="78B02A40" w14:textId="77777777" w:rsidR="00624A4D" w:rsidRDefault="00624A4D" w:rsidP="00624A4D">
      <w:pPr>
        <w:pStyle w:val="a0"/>
        <w:ind w:firstLineChars="0"/>
        <w:jc w:val="center"/>
        <w:rPr>
          <w:rFonts w:ascii="仿宋" w:eastAsia="仿宋" w:hAnsi="仿宋" w:cs="仿宋"/>
          <w:b/>
          <w:bCs/>
          <w:sz w:val="28"/>
          <w:szCs w:val="28"/>
        </w:rPr>
      </w:pPr>
    </w:p>
    <w:p w14:paraId="750FDD4D" w14:textId="77777777" w:rsidR="00624A4D" w:rsidRDefault="00624A4D" w:rsidP="00624A4D">
      <w:pPr>
        <w:pStyle w:val="a0"/>
        <w:ind w:firstLineChars="0"/>
        <w:jc w:val="center"/>
        <w:rPr>
          <w:rFonts w:ascii="仿宋" w:eastAsia="仿宋" w:hAnsi="仿宋" w:cs="仿宋"/>
          <w:b/>
          <w:bCs/>
          <w:sz w:val="28"/>
          <w:szCs w:val="28"/>
        </w:rPr>
      </w:pPr>
    </w:p>
    <w:p w14:paraId="16CCFD11" w14:textId="77777777" w:rsidR="00624A4D" w:rsidRDefault="00624A4D" w:rsidP="00624A4D">
      <w:pPr>
        <w:pStyle w:val="a0"/>
        <w:ind w:firstLineChars="0"/>
        <w:jc w:val="center"/>
        <w:rPr>
          <w:rFonts w:ascii="仿宋" w:eastAsia="仿宋" w:hAnsi="仿宋" w:cs="仿宋"/>
          <w:b/>
          <w:bCs/>
          <w:sz w:val="28"/>
          <w:szCs w:val="28"/>
        </w:rPr>
      </w:pPr>
    </w:p>
    <w:p w14:paraId="32C86BB9" w14:textId="77777777" w:rsidR="00624A4D" w:rsidRDefault="00624A4D" w:rsidP="00624A4D">
      <w:pPr>
        <w:pStyle w:val="a0"/>
        <w:ind w:firstLineChars="0"/>
        <w:jc w:val="center"/>
        <w:rPr>
          <w:rFonts w:ascii="仿宋" w:eastAsia="仿宋" w:hAnsi="仿宋" w:cs="仿宋"/>
          <w:b/>
          <w:bCs/>
          <w:sz w:val="28"/>
          <w:szCs w:val="28"/>
        </w:rPr>
      </w:pPr>
    </w:p>
    <w:p w14:paraId="26C2ED05" w14:textId="77777777" w:rsidR="00624A4D" w:rsidRDefault="00624A4D" w:rsidP="00624A4D">
      <w:pPr>
        <w:pStyle w:val="a0"/>
        <w:ind w:firstLineChars="0"/>
        <w:jc w:val="center"/>
        <w:rPr>
          <w:rFonts w:ascii="仿宋" w:eastAsia="仿宋" w:hAnsi="仿宋" w:cs="仿宋"/>
          <w:b/>
          <w:bCs/>
          <w:sz w:val="28"/>
          <w:szCs w:val="28"/>
        </w:rPr>
      </w:pPr>
    </w:p>
    <w:p w14:paraId="1D283BD9" w14:textId="77777777" w:rsidR="00624A4D" w:rsidRDefault="00624A4D" w:rsidP="00624A4D">
      <w:pPr>
        <w:pStyle w:val="a0"/>
        <w:ind w:firstLineChars="0"/>
        <w:jc w:val="center"/>
        <w:rPr>
          <w:rFonts w:ascii="仿宋" w:eastAsia="仿宋" w:hAnsi="仿宋" w:cs="仿宋"/>
          <w:b/>
          <w:bCs/>
          <w:sz w:val="28"/>
          <w:szCs w:val="28"/>
        </w:rPr>
      </w:pPr>
    </w:p>
    <w:p w14:paraId="4D549ADF" w14:textId="77777777" w:rsidR="00624A4D" w:rsidRDefault="00624A4D" w:rsidP="00624A4D">
      <w:pPr>
        <w:pStyle w:val="a0"/>
        <w:ind w:firstLineChars="0"/>
        <w:jc w:val="center"/>
        <w:rPr>
          <w:rFonts w:ascii="仿宋" w:eastAsia="仿宋" w:hAnsi="仿宋" w:cs="仿宋"/>
          <w:b/>
          <w:bCs/>
          <w:sz w:val="28"/>
          <w:szCs w:val="28"/>
        </w:rPr>
      </w:pPr>
    </w:p>
    <w:p w14:paraId="6D750C61" w14:textId="77777777" w:rsidR="00624A4D" w:rsidRDefault="00624A4D" w:rsidP="00624A4D">
      <w:pPr>
        <w:pStyle w:val="a0"/>
        <w:ind w:firstLineChars="0"/>
        <w:jc w:val="center"/>
        <w:rPr>
          <w:rFonts w:ascii="仿宋" w:eastAsia="仿宋" w:hAnsi="仿宋" w:cs="仿宋"/>
          <w:b/>
          <w:bCs/>
          <w:sz w:val="28"/>
          <w:szCs w:val="28"/>
        </w:rPr>
      </w:pPr>
    </w:p>
    <w:p w14:paraId="58F7B4A4" w14:textId="77777777" w:rsidR="00624A4D" w:rsidRDefault="00624A4D" w:rsidP="00624A4D">
      <w:pPr>
        <w:pStyle w:val="a0"/>
        <w:ind w:firstLineChars="0"/>
        <w:jc w:val="center"/>
        <w:rPr>
          <w:rFonts w:ascii="仿宋" w:eastAsia="仿宋" w:hAnsi="仿宋" w:cs="仿宋"/>
          <w:b/>
          <w:bCs/>
          <w:sz w:val="28"/>
          <w:szCs w:val="28"/>
        </w:rPr>
      </w:pPr>
    </w:p>
    <w:p w14:paraId="0F54843E" w14:textId="77777777" w:rsidR="00624A4D" w:rsidRDefault="00624A4D" w:rsidP="00624A4D">
      <w:pPr>
        <w:pStyle w:val="a0"/>
        <w:ind w:firstLineChars="0"/>
        <w:jc w:val="center"/>
        <w:rPr>
          <w:rFonts w:ascii="仿宋" w:eastAsia="仿宋" w:hAnsi="仿宋" w:cs="仿宋"/>
          <w:b/>
          <w:bCs/>
          <w:sz w:val="28"/>
          <w:szCs w:val="28"/>
        </w:rPr>
      </w:pPr>
    </w:p>
    <w:p w14:paraId="1E9C720C" w14:textId="77777777" w:rsidR="00624A4D" w:rsidRDefault="00624A4D" w:rsidP="00624A4D">
      <w:pPr>
        <w:pStyle w:val="a0"/>
        <w:ind w:firstLineChars="0"/>
        <w:jc w:val="center"/>
        <w:rPr>
          <w:rFonts w:ascii="仿宋" w:eastAsia="仿宋" w:hAnsi="仿宋" w:cs="仿宋"/>
          <w:b/>
          <w:bCs/>
          <w:sz w:val="28"/>
          <w:szCs w:val="28"/>
        </w:rPr>
      </w:pPr>
    </w:p>
    <w:p w14:paraId="3094C286" w14:textId="77777777" w:rsidR="00624A4D" w:rsidRDefault="00624A4D" w:rsidP="00624A4D">
      <w:pPr>
        <w:pStyle w:val="a0"/>
        <w:ind w:firstLineChars="0"/>
        <w:jc w:val="center"/>
        <w:rPr>
          <w:rFonts w:ascii="仿宋" w:eastAsia="仿宋" w:hAnsi="仿宋" w:cs="仿宋"/>
          <w:b/>
          <w:bCs/>
          <w:sz w:val="28"/>
          <w:szCs w:val="28"/>
        </w:rPr>
      </w:pPr>
    </w:p>
    <w:p w14:paraId="0CA8A811" w14:textId="77777777" w:rsidR="00624A4D" w:rsidRDefault="00624A4D" w:rsidP="00624A4D">
      <w:pPr>
        <w:pStyle w:val="a0"/>
        <w:ind w:firstLineChars="0"/>
        <w:jc w:val="center"/>
        <w:rPr>
          <w:rFonts w:ascii="仿宋" w:eastAsia="仿宋" w:hAnsi="仿宋" w:cs="仿宋"/>
          <w:b/>
          <w:bCs/>
          <w:sz w:val="28"/>
          <w:szCs w:val="28"/>
        </w:rPr>
      </w:pPr>
    </w:p>
    <w:p w14:paraId="7D5B7BE9" w14:textId="77777777" w:rsidR="00624A4D" w:rsidRDefault="00624A4D" w:rsidP="00624A4D">
      <w:pPr>
        <w:pStyle w:val="a0"/>
        <w:ind w:firstLineChars="0"/>
        <w:jc w:val="center"/>
        <w:rPr>
          <w:rFonts w:ascii="仿宋" w:eastAsia="仿宋" w:hAnsi="仿宋" w:cs="仿宋"/>
          <w:b/>
          <w:bCs/>
          <w:sz w:val="28"/>
          <w:szCs w:val="28"/>
        </w:rPr>
      </w:pPr>
    </w:p>
    <w:p w14:paraId="507E9369" w14:textId="77777777" w:rsidR="00624A4D" w:rsidRDefault="00624A4D" w:rsidP="00624A4D">
      <w:pPr>
        <w:pStyle w:val="a0"/>
        <w:ind w:firstLineChars="0"/>
        <w:jc w:val="center"/>
        <w:rPr>
          <w:rFonts w:ascii="仿宋" w:eastAsia="仿宋" w:hAnsi="仿宋" w:cs="仿宋"/>
          <w:b/>
          <w:bCs/>
          <w:sz w:val="28"/>
          <w:szCs w:val="28"/>
        </w:rPr>
      </w:pPr>
    </w:p>
    <w:p w14:paraId="0713B048" w14:textId="77777777" w:rsidR="00624A4D" w:rsidRDefault="00624A4D" w:rsidP="00624A4D">
      <w:pPr>
        <w:pStyle w:val="a0"/>
        <w:ind w:firstLineChars="0"/>
        <w:jc w:val="center"/>
        <w:rPr>
          <w:rFonts w:ascii="仿宋" w:eastAsia="仿宋" w:hAnsi="仿宋" w:cs="仿宋"/>
          <w:b/>
          <w:bCs/>
          <w:sz w:val="28"/>
          <w:szCs w:val="28"/>
        </w:rPr>
      </w:pPr>
    </w:p>
    <w:p w14:paraId="56251715" w14:textId="77777777" w:rsidR="00624A4D" w:rsidRDefault="00624A4D" w:rsidP="00624A4D">
      <w:pPr>
        <w:pStyle w:val="a0"/>
        <w:ind w:firstLineChars="0"/>
        <w:jc w:val="center"/>
        <w:rPr>
          <w:rFonts w:ascii="仿宋" w:eastAsia="仿宋" w:hAnsi="仿宋" w:cs="仿宋"/>
          <w:b/>
          <w:bCs/>
          <w:sz w:val="28"/>
          <w:szCs w:val="28"/>
        </w:rPr>
      </w:pPr>
    </w:p>
    <w:p w14:paraId="3B9FA9F5" w14:textId="77777777" w:rsidR="00624A4D" w:rsidRDefault="00624A4D" w:rsidP="00624A4D">
      <w:pPr>
        <w:pStyle w:val="a0"/>
        <w:ind w:firstLineChars="0"/>
        <w:jc w:val="center"/>
        <w:rPr>
          <w:rFonts w:ascii="仿宋" w:eastAsia="仿宋" w:hAnsi="仿宋" w:cs="仿宋"/>
          <w:b/>
          <w:bCs/>
          <w:sz w:val="28"/>
          <w:szCs w:val="28"/>
        </w:rPr>
      </w:pPr>
    </w:p>
    <w:p w14:paraId="1D1143C4" w14:textId="25EFA787" w:rsidR="00624A4D" w:rsidRDefault="00624A4D" w:rsidP="00624A4D">
      <w:pPr>
        <w:pStyle w:val="a0"/>
        <w:numPr>
          <w:ilvl w:val="0"/>
          <w:numId w:val="12"/>
        </w:numPr>
        <w:ind w:firstLineChars="0"/>
        <w:jc w:val="center"/>
        <w:rPr>
          <w:rFonts w:ascii="仿宋" w:eastAsia="仿宋" w:hAnsi="仿宋" w:cs="仿宋"/>
          <w:b/>
          <w:bCs/>
          <w:sz w:val="28"/>
          <w:szCs w:val="28"/>
        </w:rPr>
      </w:pPr>
      <w:r w:rsidRPr="00624A4D">
        <w:rPr>
          <w:rFonts w:ascii="仿宋" w:eastAsia="仿宋" w:hAnsi="仿宋" w:cs="仿宋" w:hint="eastAsia"/>
          <w:b/>
          <w:bCs/>
          <w:sz w:val="28"/>
          <w:szCs w:val="28"/>
        </w:rPr>
        <w:lastRenderedPageBreak/>
        <w:t>售后服务方案</w:t>
      </w:r>
    </w:p>
    <w:p w14:paraId="1401D907" w14:textId="77777777" w:rsidR="00624A4D" w:rsidRDefault="00624A4D" w:rsidP="00624A4D">
      <w:pPr>
        <w:pStyle w:val="a0"/>
        <w:ind w:firstLineChars="0"/>
        <w:jc w:val="center"/>
        <w:rPr>
          <w:rFonts w:ascii="仿宋" w:eastAsia="仿宋" w:hAnsi="仿宋" w:cs="仿宋"/>
          <w:b/>
          <w:bCs/>
          <w:sz w:val="28"/>
          <w:szCs w:val="28"/>
        </w:rPr>
      </w:pPr>
    </w:p>
    <w:p w14:paraId="2DA069CB" w14:textId="77777777" w:rsidR="00624A4D" w:rsidRDefault="00624A4D" w:rsidP="00624A4D">
      <w:pPr>
        <w:pStyle w:val="a0"/>
        <w:ind w:firstLineChars="0"/>
        <w:jc w:val="center"/>
        <w:rPr>
          <w:rFonts w:ascii="仿宋" w:eastAsia="仿宋" w:hAnsi="仿宋" w:cs="仿宋"/>
          <w:b/>
          <w:bCs/>
          <w:sz w:val="28"/>
          <w:szCs w:val="28"/>
        </w:rPr>
      </w:pPr>
    </w:p>
    <w:p w14:paraId="7E31C6EB" w14:textId="77777777" w:rsidR="00624A4D" w:rsidRDefault="00624A4D" w:rsidP="00624A4D">
      <w:pPr>
        <w:pStyle w:val="a0"/>
        <w:ind w:firstLineChars="0"/>
        <w:jc w:val="center"/>
        <w:rPr>
          <w:rFonts w:ascii="仿宋" w:eastAsia="仿宋" w:hAnsi="仿宋" w:cs="仿宋"/>
          <w:b/>
          <w:bCs/>
          <w:sz w:val="28"/>
          <w:szCs w:val="28"/>
        </w:rPr>
      </w:pPr>
    </w:p>
    <w:p w14:paraId="31F0CBB4" w14:textId="77777777" w:rsidR="00624A4D" w:rsidRDefault="00624A4D" w:rsidP="00624A4D">
      <w:pPr>
        <w:pStyle w:val="a0"/>
        <w:ind w:firstLineChars="0"/>
        <w:jc w:val="center"/>
        <w:rPr>
          <w:rFonts w:ascii="仿宋" w:eastAsia="仿宋" w:hAnsi="仿宋" w:cs="仿宋"/>
          <w:b/>
          <w:bCs/>
          <w:sz w:val="28"/>
          <w:szCs w:val="28"/>
        </w:rPr>
      </w:pPr>
    </w:p>
    <w:p w14:paraId="4FB176EE" w14:textId="77777777" w:rsidR="00624A4D" w:rsidRDefault="00624A4D" w:rsidP="00624A4D">
      <w:pPr>
        <w:pStyle w:val="a0"/>
        <w:ind w:firstLineChars="0"/>
        <w:jc w:val="center"/>
        <w:rPr>
          <w:rFonts w:ascii="仿宋" w:eastAsia="仿宋" w:hAnsi="仿宋" w:cs="仿宋"/>
          <w:b/>
          <w:bCs/>
          <w:sz w:val="28"/>
          <w:szCs w:val="28"/>
        </w:rPr>
      </w:pPr>
    </w:p>
    <w:p w14:paraId="4E4E4675" w14:textId="77777777" w:rsidR="00624A4D" w:rsidRDefault="00624A4D" w:rsidP="00624A4D">
      <w:pPr>
        <w:pStyle w:val="a0"/>
        <w:ind w:firstLineChars="0"/>
        <w:jc w:val="center"/>
        <w:rPr>
          <w:rFonts w:ascii="仿宋" w:eastAsia="仿宋" w:hAnsi="仿宋" w:cs="仿宋"/>
          <w:b/>
          <w:bCs/>
          <w:sz w:val="28"/>
          <w:szCs w:val="28"/>
        </w:rPr>
      </w:pPr>
    </w:p>
    <w:p w14:paraId="768D94BE" w14:textId="77777777" w:rsidR="00624A4D" w:rsidRDefault="00624A4D" w:rsidP="00624A4D">
      <w:pPr>
        <w:pStyle w:val="a0"/>
        <w:ind w:firstLineChars="0"/>
        <w:jc w:val="center"/>
        <w:rPr>
          <w:rFonts w:ascii="仿宋" w:eastAsia="仿宋" w:hAnsi="仿宋" w:cs="仿宋"/>
          <w:b/>
          <w:bCs/>
          <w:sz w:val="28"/>
          <w:szCs w:val="28"/>
        </w:rPr>
      </w:pPr>
    </w:p>
    <w:p w14:paraId="260B8888" w14:textId="77777777" w:rsidR="00624A4D" w:rsidRDefault="00624A4D" w:rsidP="00624A4D">
      <w:pPr>
        <w:pStyle w:val="a0"/>
        <w:ind w:firstLineChars="0"/>
        <w:jc w:val="center"/>
        <w:rPr>
          <w:rFonts w:ascii="仿宋" w:eastAsia="仿宋" w:hAnsi="仿宋" w:cs="仿宋"/>
          <w:b/>
          <w:bCs/>
          <w:sz w:val="28"/>
          <w:szCs w:val="28"/>
        </w:rPr>
      </w:pPr>
    </w:p>
    <w:p w14:paraId="39BA9A9C" w14:textId="77777777" w:rsidR="00624A4D" w:rsidRDefault="00624A4D" w:rsidP="00624A4D">
      <w:pPr>
        <w:pStyle w:val="a0"/>
        <w:ind w:firstLineChars="0"/>
        <w:jc w:val="center"/>
        <w:rPr>
          <w:rFonts w:ascii="仿宋" w:eastAsia="仿宋" w:hAnsi="仿宋" w:cs="仿宋"/>
          <w:b/>
          <w:bCs/>
          <w:sz w:val="28"/>
          <w:szCs w:val="28"/>
        </w:rPr>
      </w:pPr>
    </w:p>
    <w:p w14:paraId="553A0DD7" w14:textId="77777777" w:rsidR="00624A4D" w:rsidRDefault="00624A4D" w:rsidP="00624A4D">
      <w:pPr>
        <w:pStyle w:val="a0"/>
        <w:ind w:firstLineChars="0"/>
        <w:jc w:val="center"/>
        <w:rPr>
          <w:rFonts w:ascii="仿宋" w:eastAsia="仿宋" w:hAnsi="仿宋" w:cs="仿宋"/>
          <w:b/>
          <w:bCs/>
          <w:sz w:val="28"/>
          <w:szCs w:val="28"/>
        </w:rPr>
      </w:pPr>
    </w:p>
    <w:p w14:paraId="2326E464" w14:textId="77777777" w:rsidR="00624A4D" w:rsidRDefault="00624A4D" w:rsidP="00624A4D">
      <w:pPr>
        <w:pStyle w:val="a0"/>
        <w:ind w:firstLineChars="0"/>
        <w:jc w:val="center"/>
        <w:rPr>
          <w:rFonts w:ascii="仿宋" w:eastAsia="仿宋" w:hAnsi="仿宋" w:cs="仿宋"/>
          <w:b/>
          <w:bCs/>
          <w:sz w:val="28"/>
          <w:szCs w:val="28"/>
        </w:rPr>
      </w:pPr>
    </w:p>
    <w:p w14:paraId="7FA63E40" w14:textId="77777777" w:rsidR="00624A4D" w:rsidRDefault="00624A4D" w:rsidP="00624A4D">
      <w:pPr>
        <w:pStyle w:val="a0"/>
        <w:ind w:firstLineChars="0"/>
        <w:jc w:val="center"/>
        <w:rPr>
          <w:rFonts w:ascii="仿宋" w:eastAsia="仿宋" w:hAnsi="仿宋" w:cs="仿宋"/>
          <w:b/>
          <w:bCs/>
          <w:sz w:val="28"/>
          <w:szCs w:val="28"/>
        </w:rPr>
      </w:pPr>
    </w:p>
    <w:p w14:paraId="026EAF4F" w14:textId="77777777" w:rsidR="00624A4D" w:rsidRDefault="00624A4D" w:rsidP="00624A4D">
      <w:pPr>
        <w:pStyle w:val="a0"/>
        <w:ind w:firstLineChars="0"/>
        <w:jc w:val="center"/>
        <w:rPr>
          <w:rFonts w:ascii="仿宋" w:eastAsia="仿宋" w:hAnsi="仿宋" w:cs="仿宋"/>
          <w:b/>
          <w:bCs/>
          <w:sz w:val="28"/>
          <w:szCs w:val="28"/>
        </w:rPr>
      </w:pPr>
    </w:p>
    <w:p w14:paraId="4A96A1DF" w14:textId="77777777" w:rsidR="00624A4D" w:rsidRDefault="00624A4D" w:rsidP="00624A4D">
      <w:pPr>
        <w:pStyle w:val="a0"/>
        <w:ind w:firstLineChars="0"/>
        <w:jc w:val="center"/>
        <w:rPr>
          <w:rFonts w:ascii="仿宋" w:eastAsia="仿宋" w:hAnsi="仿宋" w:cs="仿宋"/>
          <w:b/>
          <w:bCs/>
          <w:sz w:val="28"/>
          <w:szCs w:val="28"/>
        </w:rPr>
      </w:pPr>
    </w:p>
    <w:p w14:paraId="3F468212" w14:textId="77777777" w:rsidR="00624A4D" w:rsidRDefault="00624A4D" w:rsidP="00624A4D">
      <w:pPr>
        <w:pStyle w:val="a0"/>
        <w:ind w:firstLineChars="0"/>
        <w:jc w:val="center"/>
        <w:rPr>
          <w:rFonts w:ascii="仿宋" w:eastAsia="仿宋" w:hAnsi="仿宋" w:cs="仿宋"/>
          <w:b/>
          <w:bCs/>
          <w:sz w:val="28"/>
          <w:szCs w:val="28"/>
        </w:rPr>
      </w:pPr>
    </w:p>
    <w:p w14:paraId="7A26FA2A" w14:textId="77777777" w:rsidR="00624A4D" w:rsidRDefault="00624A4D" w:rsidP="00624A4D">
      <w:pPr>
        <w:pStyle w:val="a0"/>
        <w:ind w:firstLineChars="0"/>
        <w:jc w:val="center"/>
        <w:rPr>
          <w:rFonts w:ascii="仿宋" w:eastAsia="仿宋" w:hAnsi="仿宋" w:cs="仿宋"/>
          <w:b/>
          <w:bCs/>
          <w:sz w:val="28"/>
          <w:szCs w:val="28"/>
        </w:rPr>
      </w:pPr>
    </w:p>
    <w:p w14:paraId="01F39AB0" w14:textId="77777777" w:rsidR="00624A4D" w:rsidRDefault="00624A4D" w:rsidP="00624A4D">
      <w:pPr>
        <w:pStyle w:val="a0"/>
        <w:ind w:firstLineChars="0"/>
        <w:jc w:val="center"/>
        <w:rPr>
          <w:rFonts w:ascii="仿宋" w:eastAsia="仿宋" w:hAnsi="仿宋" w:cs="仿宋"/>
          <w:b/>
          <w:bCs/>
          <w:sz w:val="28"/>
          <w:szCs w:val="28"/>
        </w:rPr>
      </w:pPr>
    </w:p>
    <w:p w14:paraId="0E190E09" w14:textId="77777777" w:rsidR="00624A4D" w:rsidRDefault="00624A4D" w:rsidP="00624A4D">
      <w:pPr>
        <w:pStyle w:val="a0"/>
        <w:ind w:firstLineChars="0"/>
        <w:jc w:val="center"/>
        <w:rPr>
          <w:rFonts w:ascii="仿宋" w:eastAsia="仿宋" w:hAnsi="仿宋" w:cs="仿宋"/>
          <w:b/>
          <w:bCs/>
          <w:sz w:val="28"/>
          <w:szCs w:val="28"/>
        </w:rPr>
      </w:pPr>
    </w:p>
    <w:p w14:paraId="0A1EB344" w14:textId="77777777" w:rsidR="00624A4D" w:rsidRDefault="00624A4D" w:rsidP="00624A4D">
      <w:pPr>
        <w:pStyle w:val="a0"/>
        <w:ind w:firstLineChars="0"/>
        <w:jc w:val="center"/>
        <w:rPr>
          <w:rFonts w:ascii="仿宋" w:eastAsia="仿宋" w:hAnsi="仿宋" w:cs="仿宋"/>
          <w:b/>
          <w:bCs/>
          <w:sz w:val="28"/>
          <w:szCs w:val="28"/>
        </w:rPr>
      </w:pPr>
    </w:p>
    <w:p w14:paraId="02CB8663" w14:textId="77777777" w:rsidR="00624A4D" w:rsidRDefault="00624A4D" w:rsidP="00624A4D">
      <w:pPr>
        <w:pStyle w:val="a0"/>
        <w:ind w:firstLineChars="0"/>
        <w:jc w:val="center"/>
        <w:rPr>
          <w:rFonts w:ascii="仿宋" w:eastAsia="仿宋" w:hAnsi="仿宋" w:cs="仿宋"/>
          <w:b/>
          <w:bCs/>
          <w:sz w:val="28"/>
          <w:szCs w:val="28"/>
        </w:rPr>
      </w:pPr>
    </w:p>
    <w:p w14:paraId="75771B05" w14:textId="77777777" w:rsidR="00624A4D" w:rsidRDefault="00624A4D" w:rsidP="00624A4D">
      <w:pPr>
        <w:pStyle w:val="a0"/>
        <w:ind w:firstLineChars="0"/>
        <w:jc w:val="center"/>
        <w:rPr>
          <w:rFonts w:ascii="仿宋" w:eastAsia="仿宋" w:hAnsi="仿宋" w:cs="仿宋"/>
          <w:b/>
          <w:bCs/>
          <w:sz w:val="28"/>
          <w:szCs w:val="28"/>
        </w:rPr>
      </w:pPr>
    </w:p>
    <w:p w14:paraId="709FD68E" w14:textId="7D955A78" w:rsidR="00624A4D" w:rsidRDefault="00624A4D" w:rsidP="00FD01C8">
      <w:pPr>
        <w:pStyle w:val="a0"/>
        <w:numPr>
          <w:ilvl w:val="0"/>
          <w:numId w:val="12"/>
        </w:numPr>
        <w:ind w:firstLineChars="0"/>
        <w:jc w:val="center"/>
        <w:rPr>
          <w:rFonts w:ascii="仿宋" w:eastAsia="仿宋" w:hAnsi="仿宋" w:cs="仿宋"/>
          <w:b/>
          <w:bCs/>
          <w:sz w:val="28"/>
          <w:szCs w:val="28"/>
        </w:rPr>
      </w:pPr>
      <w:r w:rsidRPr="00624A4D">
        <w:rPr>
          <w:rFonts w:ascii="仿宋" w:eastAsia="仿宋" w:hAnsi="仿宋" w:cs="仿宋" w:hint="eastAsia"/>
          <w:b/>
          <w:bCs/>
          <w:sz w:val="28"/>
          <w:szCs w:val="28"/>
        </w:rPr>
        <w:lastRenderedPageBreak/>
        <w:t>同类业绩</w:t>
      </w:r>
      <w:r>
        <w:rPr>
          <w:rFonts w:ascii="仿宋" w:eastAsia="仿宋" w:hAnsi="仿宋" w:cs="仿宋" w:hint="eastAsia"/>
          <w:b/>
          <w:bCs/>
          <w:sz w:val="28"/>
          <w:szCs w:val="28"/>
        </w:rPr>
        <w:t>（</w:t>
      </w:r>
      <w:r w:rsidRPr="00624A4D">
        <w:rPr>
          <w:rFonts w:ascii="仿宋" w:eastAsia="仿宋" w:hAnsi="仿宋" w:cs="仿宋" w:hint="eastAsia"/>
          <w:b/>
          <w:bCs/>
          <w:sz w:val="28"/>
          <w:szCs w:val="28"/>
        </w:rPr>
        <w:t>2020年1月1日以来</w:t>
      </w:r>
      <w:r>
        <w:rPr>
          <w:rFonts w:ascii="仿宋" w:eastAsia="仿宋" w:hAnsi="仿宋" w:cs="仿宋" w:hint="eastAsia"/>
          <w:b/>
          <w:bCs/>
          <w:sz w:val="28"/>
          <w:szCs w:val="28"/>
        </w:rPr>
        <w:t>）</w:t>
      </w:r>
    </w:p>
    <w:p w14:paraId="6AC75F06" w14:textId="77777777" w:rsidR="00FD01C8" w:rsidRDefault="00FD01C8" w:rsidP="00FD01C8">
      <w:pPr>
        <w:pStyle w:val="a0"/>
        <w:ind w:firstLineChars="0"/>
        <w:jc w:val="center"/>
        <w:rPr>
          <w:rFonts w:ascii="仿宋" w:eastAsia="仿宋" w:hAnsi="仿宋" w:cs="仿宋"/>
          <w:b/>
          <w:bCs/>
          <w:sz w:val="28"/>
          <w:szCs w:val="28"/>
        </w:rPr>
      </w:pPr>
    </w:p>
    <w:p w14:paraId="105354A8" w14:textId="77777777" w:rsidR="00FD01C8" w:rsidRDefault="00FD01C8" w:rsidP="00FD01C8">
      <w:pPr>
        <w:pStyle w:val="a0"/>
        <w:ind w:firstLineChars="0"/>
        <w:jc w:val="center"/>
        <w:rPr>
          <w:rFonts w:ascii="仿宋" w:eastAsia="仿宋" w:hAnsi="仿宋" w:cs="仿宋"/>
          <w:b/>
          <w:bCs/>
          <w:sz w:val="28"/>
          <w:szCs w:val="28"/>
        </w:rPr>
      </w:pPr>
    </w:p>
    <w:p w14:paraId="1934C52B" w14:textId="77777777" w:rsidR="00FD01C8" w:rsidRDefault="00FD01C8" w:rsidP="00FD01C8">
      <w:pPr>
        <w:pStyle w:val="a0"/>
        <w:ind w:firstLineChars="0"/>
        <w:jc w:val="center"/>
        <w:rPr>
          <w:rFonts w:ascii="仿宋" w:eastAsia="仿宋" w:hAnsi="仿宋" w:cs="仿宋"/>
          <w:b/>
          <w:bCs/>
          <w:sz w:val="28"/>
          <w:szCs w:val="28"/>
        </w:rPr>
      </w:pPr>
    </w:p>
    <w:p w14:paraId="06736B74" w14:textId="77777777" w:rsidR="00FD01C8" w:rsidRDefault="00FD01C8" w:rsidP="00FD01C8">
      <w:pPr>
        <w:pStyle w:val="a0"/>
        <w:ind w:firstLineChars="0"/>
        <w:jc w:val="center"/>
        <w:rPr>
          <w:rFonts w:ascii="仿宋" w:eastAsia="仿宋" w:hAnsi="仿宋" w:cs="仿宋"/>
          <w:b/>
          <w:bCs/>
          <w:sz w:val="28"/>
          <w:szCs w:val="28"/>
        </w:rPr>
      </w:pPr>
    </w:p>
    <w:p w14:paraId="05DCD973" w14:textId="77777777" w:rsidR="00FD01C8" w:rsidRDefault="00FD01C8" w:rsidP="00FD01C8">
      <w:pPr>
        <w:pStyle w:val="a0"/>
        <w:ind w:firstLineChars="0"/>
        <w:jc w:val="center"/>
        <w:rPr>
          <w:rFonts w:ascii="仿宋" w:eastAsia="仿宋" w:hAnsi="仿宋" w:cs="仿宋"/>
          <w:b/>
          <w:bCs/>
          <w:sz w:val="28"/>
          <w:szCs w:val="28"/>
        </w:rPr>
      </w:pPr>
    </w:p>
    <w:p w14:paraId="71963F9B" w14:textId="77777777" w:rsidR="00FD01C8" w:rsidRDefault="00FD01C8" w:rsidP="00FD01C8">
      <w:pPr>
        <w:pStyle w:val="a0"/>
        <w:ind w:firstLineChars="0"/>
        <w:jc w:val="center"/>
        <w:rPr>
          <w:rFonts w:ascii="仿宋" w:eastAsia="仿宋" w:hAnsi="仿宋" w:cs="仿宋"/>
          <w:b/>
          <w:bCs/>
          <w:sz w:val="28"/>
          <w:szCs w:val="28"/>
        </w:rPr>
      </w:pPr>
    </w:p>
    <w:p w14:paraId="71943C9C" w14:textId="77777777" w:rsidR="00FD01C8" w:rsidRDefault="00FD01C8" w:rsidP="00FD01C8">
      <w:pPr>
        <w:pStyle w:val="a0"/>
        <w:ind w:firstLineChars="0"/>
        <w:jc w:val="center"/>
        <w:rPr>
          <w:rFonts w:ascii="仿宋" w:eastAsia="仿宋" w:hAnsi="仿宋" w:cs="仿宋"/>
          <w:b/>
          <w:bCs/>
          <w:sz w:val="28"/>
          <w:szCs w:val="28"/>
        </w:rPr>
      </w:pPr>
    </w:p>
    <w:p w14:paraId="3FE6F89A" w14:textId="77777777" w:rsidR="00FD01C8" w:rsidRDefault="00FD01C8" w:rsidP="00FD01C8">
      <w:pPr>
        <w:pStyle w:val="a0"/>
        <w:ind w:firstLineChars="0"/>
        <w:jc w:val="center"/>
        <w:rPr>
          <w:rFonts w:ascii="仿宋" w:eastAsia="仿宋" w:hAnsi="仿宋" w:cs="仿宋"/>
          <w:b/>
          <w:bCs/>
          <w:sz w:val="28"/>
          <w:szCs w:val="28"/>
        </w:rPr>
      </w:pPr>
    </w:p>
    <w:p w14:paraId="051BEA1A" w14:textId="77777777" w:rsidR="00FD01C8" w:rsidRDefault="00FD01C8" w:rsidP="00FD01C8">
      <w:pPr>
        <w:pStyle w:val="a0"/>
        <w:ind w:firstLineChars="0"/>
        <w:jc w:val="center"/>
        <w:rPr>
          <w:rFonts w:ascii="仿宋" w:eastAsia="仿宋" w:hAnsi="仿宋" w:cs="仿宋"/>
          <w:b/>
          <w:bCs/>
          <w:sz w:val="28"/>
          <w:szCs w:val="28"/>
        </w:rPr>
      </w:pPr>
    </w:p>
    <w:p w14:paraId="1B490359" w14:textId="77777777" w:rsidR="00FD01C8" w:rsidRDefault="00FD01C8" w:rsidP="00FD01C8">
      <w:pPr>
        <w:pStyle w:val="a0"/>
        <w:ind w:firstLineChars="0"/>
        <w:jc w:val="center"/>
        <w:rPr>
          <w:rFonts w:ascii="仿宋" w:eastAsia="仿宋" w:hAnsi="仿宋" w:cs="仿宋"/>
          <w:b/>
          <w:bCs/>
          <w:sz w:val="28"/>
          <w:szCs w:val="28"/>
        </w:rPr>
      </w:pPr>
    </w:p>
    <w:p w14:paraId="64F3EF2B" w14:textId="77777777" w:rsidR="00FD01C8" w:rsidRDefault="00FD01C8" w:rsidP="00FD01C8">
      <w:pPr>
        <w:pStyle w:val="a0"/>
        <w:ind w:firstLineChars="0"/>
        <w:jc w:val="center"/>
        <w:rPr>
          <w:rFonts w:ascii="仿宋" w:eastAsia="仿宋" w:hAnsi="仿宋" w:cs="仿宋"/>
          <w:b/>
          <w:bCs/>
          <w:sz w:val="28"/>
          <w:szCs w:val="28"/>
        </w:rPr>
      </w:pPr>
    </w:p>
    <w:p w14:paraId="7A4AC5E4" w14:textId="77777777" w:rsidR="00FD01C8" w:rsidRDefault="00FD01C8" w:rsidP="00FD01C8">
      <w:pPr>
        <w:pStyle w:val="a0"/>
        <w:ind w:firstLineChars="0"/>
        <w:jc w:val="center"/>
        <w:rPr>
          <w:rFonts w:ascii="仿宋" w:eastAsia="仿宋" w:hAnsi="仿宋" w:cs="仿宋"/>
          <w:b/>
          <w:bCs/>
          <w:sz w:val="28"/>
          <w:szCs w:val="28"/>
        </w:rPr>
      </w:pPr>
    </w:p>
    <w:p w14:paraId="2B9374DE" w14:textId="77777777" w:rsidR="00FD01C8" w:rsidRDefault="00FD01C8" w:rsidP="00FD01C8">
      <w:pPr>
        <w:pStyle w:val="a0"/>
        <w:ind w:firstLineChars="0"/>
        <w:jc w:val="center"/>
        <w:rPr>
          <w:rFonts w:ascii="仿宋" w:eastAsia="仿宋" w:hAnsi="仿宋" w:cs="仿宋"/>
          <w:b/>
          <w:bCs/>
          <w:sz w:val="28"/>
          <w:szCs w:val="28"/>
        </w:rPr>
      </w:pPr>
    </w:p>
    <w:p w14:paraId="6E6BD8DF" w14:textId="77777777" w:rsidR="00FD01C8" w:rsidRDefault="00FD01C8" w:rsidP="00FD01C8">
      <w:pPr>
        <w:pStyle w:val="a0"/>
        <w:ind w:firstLineChars="0"/>
        <w:jc w:val="center"/>
        <w:rPr>
          <w:rFonts w:ascii="仿宋" w:eastAsia="仿宋" w:hAnsi="仿宋" w:cs="仿宋"/>
          <w:b/>
          <w:bCs/>
          <w:sz w:val="28"/>
          <w:szCs w:val="28"/>
        </w:rPr>
      </w:pPr>
    </w:p>
    <w:p w14:paraId="543591FA" w14:textId="77777777" w:rsidR="00FD01C8" w:rsidRDefault="00FD01C8" w:rsidP="00FD01C8">
      <w:pPr>
        <w:pStyle w:val="a0"/>
        <w:ind w:firstLineChars="0"/>
        <w:jc w:val="center"/>
        <w:rPr>
          <w:rFonts w:ascii="仿宋" w:eastAsia="仿宋" w:hAnsi="仿宋" w:cs="仿宋"/>
          <w:b/>
          <w:bCs/>
          <w:sz w:val="28"/>
          <w:szCs w:val="28"/>
        </w:rPr>
      </w:pPr>
    </w:p>
    <w:p w14:paraId="4D43AFBF" w14:textId="77777777" w:rsidR="00FD01C8" w:rsidRDefault="00FD01C8" w:rsidP="00FD01C8">
      <w:pPr>
        <w:pStyle w:val="a0"/>
        <w:ind w:firstLineChars="0"/>
        <w:jc w:val="center"/>
        <w:rPr>
          <w:rFonts w:ascii="仿宋" w:eastAsia="仿宋" w:hAnsi="仿宋" w:cs="仿宋"/>
          <w:b/>
          <w:bCs/>
          <w:sz w:val="28"/>
          <w:szCs w:val="28"/>
        </w:rPr>
      </w:pPr>
    </w:p>
    <w:p w14:paraId="56AA2544" w14:textId="77777777" w:rsidR="00FD01C8" w:rsidRDefault="00FD01C8" w:rsidP="00FD01C8">
      <w:pPr>
        <w:pStyle w:val="a0"/>
        <w:ind w:firstLineChars="0"/>
        <w:jc w:val="center"/>
        <w:rPr>
          <w:rFonts w:ascii="仿宋" w:eastAsia="仿宋" w:hAnsi="仿宋" w:cs="仿宋"/>
          <w:b/>
          <w:bCs/>
          <w:sz w:val="28"/>
          <w:szCs w:val="28"/>
        </w:rPr>
      </w:pPr>
    </w:p>
    <w:p w14:paraId="20E480AE" w14:textId="77777777" w:rsidR="00FD01C8" w:rsidRDefault="00FD01C8" w:rsidP="00FD01C8">
      <w:pPr>
        <w:pStyle w:val="a0"/>
        <w:ind w:firstLineChars="0"/>
        <w:jc w:val="center"/>
        <w:rPr>
          <w:rFonts w:ascii="仿宋" w:eastAsia="仿宋" w:hAnsi="仿宋" w:cs="仿宋"/>
          <w:b/>
          <w:bCs/>
          <w:sz w:val="28"/>
          <w:szCs w:val="28"/>
        </w:rPr>
      </w:pPr>
    </w:p>
    <w:p w14:paraId="42B15B45" w14:textId="77777777" w:rsidR="00FD01C8" w:rsidRDefault="00FD01C8" w:rsidP="00FD01C8">
      <w:pPr>
        <w:pStyle w:val="a0"/>
        <w:ind w:firstLineChars="0"/>
        <w:jc w:val="center"/>
        <w:rPr>
          <w:rFonts w:ascii="仿宋" w:eastAsia="仿宋" w:hAnsi="仿宋" w:cs="仿宋"/>
          <w:b/>
          <w:bCs/>
          <w:sz w:val="28"/>
          <w:szCs w:val="28"/>
        </w:rPr>
      </w:pPr>
    </w:p>
    <w:p w14:paraId="150C05E3" w14:textId="77777777" w:rsidR="00FD01C8" w:rsidRDefault="00FD01C8" w:rsidP="00FD01C8">
      <w:pPr>
        <w:pStyle w:val="a0"/>
        <w:ind w:firstLineChars="0"/>
        <w:jc w:val="center"/>
        <w:rPr>
          <w:rFonts w:ascii="仿宋" w:eastAsia="仿宋" w:hAnsi="仿宋" w:cs="仿宋"/>
          <w:b/>
          <w:bCs/>
          <w:sz w:val="28"/>
          <w:szCs w:val="28"/>
        </w:rPr>
      </w:pPr>
    </w:p>
    <w:p w14:paraId="3E217721" w14:textId="77777777" w:rsidR="00FD01C8" w:rsidRDefault="00FD01C8" w:rsidP="00FD01C8">
      <w:pPr>
        <w:pStyle w:val="a0"/>
        <w:ind w:firstLineChars="0"/>
        <w:jc w:val="center"/>
        <w:rPr>
          <w:rFonts w:ascii="仿宋" w:eastAsia="仿宋" w:hAnsi="仿宋" w:cs="仿宋"/>
          <w:b/>
          <w:bCs/>
          <w:sz w:val="28"/>
          <w:szCs w:val="28"/>
        </w:rPr>
      </w:pPr>
    </w:p>
    <w:p w14:paraId="0BF6F462" w14:textId="58B8B024" w:rsidR="00FD01C8" w:rsidRDefault="00FD01C8" w:rsidP="00FD01C8">
      <w:pPr>
        <w:pStyle w:val="a0"/>
        <w:ind w:firstLineChars="0" w:firstLine="0"/>
        <w:jc w:val="center"/>
        <w:rPr>
          <w:rFonts w:ascii="仿宋" w:eastAsia="仿宋" w:hAnsi="仿宋" w:cs="仿宋"/>
          <w:b/>
          <w:bCs/>
          <w:color w:val="000000"/>
          <w:sz w:val="28"/>
          <w:szCs w:val="28"/>
        </w:rPr>
      </w:pPr>
      <w:r>
        <w:rPr>
          <w:rFonts w:ascii="仿宋" w:eastAsia="仿宋" w:hAnsi="仿宋" w:cs="仿宋" w:hint="eastAsia"/>
          <w:b/>
          <w:bCs/>
          <w:color w:val="000000"/>
          <w:sz w:val="28"/>
          <w:szCs w:val="28"/>
        </w:rPr>
        <w:lastRenderedPageBreak/>
        <w:t>（五）价格构成</w:t>
      </w:r>
    </w:p>
    <w:p w14:paraId="1C0A0428"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474E40FB"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201FBDD8"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7CC2C714"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575C52A2"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0BDB012C"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6BC8B32C"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0D8E960D"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321F15F7"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6D9A62C5"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56CC08B1"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6C764225"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0FD46919"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62D0AE09"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7AB173D2"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04B5365B"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36F2E64D"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1F79D604"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20141A37"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3E3E83C0" w14:textId="77777777" w:rsidR="00FD01C8" w:rsidRDefault="00FD01C8" w:rsidP="00FD01C8">
      <w:pPr>
        <w:pStyle w:val="a0"/>
        <w:ind w:firstLineChars="0" w:firstLine="0"/>
        <w:rPr>
          <w:rFonts w:ascii="仿宋" w:eastAsia="仿宋" w:hAnsi="仿宋" w:cs="仿宋"/>
          <w:b/>
          <w:bCs/>
          <w:color w:val="000000"/>
          <w:sz w:val="28"/>
          <w:szCs w:val="28"/>
        </w:rPr>
      </w:pPr>
    </w:p>
    <w:p w14:paraId="7F51396F" w14:textId="77777777" w:rsidR="00FD01C8" w:rsidRDefault="00FD01C8" w:rsidP="00FD01C8">
      <w:pPr>
        <w:pStyle w:val="a0"/>
        <w:ind w:firstLineChars="0" w:firstLine="0"/>
        <w:jc w:val="center"/>
        <w:rPr>
          <w:rFonts w:ascii="仿宋" w:eastAsia="仿宋" w:hAnsi="仿宋" w:cs="仿宋"/>
          <w:b/>
          <w:bCs/>
          <w:color w:val="000000"/>
          <w:sz w:val="28"/>
          <w:szCs w:val="28"/>
        </w:rPr>
      </w:pPr>
    </w:p>
    <w:p w14:paraId="6A154B9C" w14:textId="7AD9A950" w:rsidR="00FD01C8" w:rsidRDefault="00FD01C8" w:rsidP="00FD01C8">
      <w:pPr>
        <w:pStyle w:val="a0"/>
        <w:ind w:firstLineChars="0" w:firstLine="0"/>
        <w:jc w:val="center"/>
        <w:rPr>
          <w:rFonts w:ascii="仿宋" w:eastAsia="仿宋" w:hAnsi="仿宋" w:cs="仿宋"/>
          <w:b/>
          <w:bCs/>
          <w:color w:val="000000"/>
          <w:sz w:val="28"/>
          <w:szCs w:val="28"/>
        </w:rPr>
        <w:sectPr w:rsidR="00FD01C8" w:rsidSect="00817F1E">
          <w:type w:val="continuous"/>
          <w:pgSz w:w="11906" w:h="16838"/>
          <w:pgMar w:top="1440" w:right="1800" w:bottom="1440" w:left="1800" w:header="851" w:footer="992" w:gutter="0"/>
          <w:pgNumType w:fmt="numberInDash"/>
          <w:cols w:space="425"/>
          <w:docGrid w:type="lines" w:linePitch="312"/>
        </w:sectPr>
      </w:pPr>
      <w:r>
        <w:rPr>
          <w:rFonts w:ascii="仿宋" w:eastAsia="仿宋" w:hAnsi="仿宋" w:cs="仿宋" w:hint="eastAsia"/>
          <w:b/>
          <w:bCs/>
          <w:color w:val="000000"/>
          <w:sz w:val="28"/>
          <w:szCs w:val="28"/>
        </w:rPr>
        <w:lastRenderedPageBreak/>
        <w:t>（六）报价依据</w:t>
      </w:r>
    </w:p>
    <w:p w14:paraId="4E029C47" w14:textId="77777777" w:rsidR="00FD01C8" w:rsidRDefault="00FD01C8" w:rsidP="00FD01C8">
      <w:pPr>
        <w:pStyle w:val="a0"/>
        <w:ind w:firstLineChars="0" w:firstLine="0"/>
        <w:rPr>
          <w:rFonts w:ascii="仿宋" w:eastAsia="仿宋" w:hAnsi="仿宋" w:cs="仿宋"/>
          <w:b/>
          <w:bCs/>
          <w:color w:val="000000"/>
          <w:sz w:val="28"/>
          <w:szCs w:val="28"/>
        </w:rPr>
        <w:sectPr w:rsidR="00FD01C8" w:rsidSect="00817F1E">
          <w:type w:val="continuous"/>
          <w:pgSz w:w="11906" w:h="16838"/>
          <w:pgMar w:top="1440" w:right="1800" w:bottom="1440" w:left="1800" w:header="851" w:footer="992" w:gutter="0"/>
          <w:pgNumType w:fmt="numberInDash"/>
          <w:cols w:space="425"/>
          <w:docGrid w:type="lines" w:linePitch="312"/>
        </w:sectPr>
      </w:pPr>
    </w:p>
    <w:p w14:paraId="55322C41" w14:textId="77777777" w:rsidR="00FD01C8" w:rsidRDefault="00FD01C8" w:rsidP="00FD01C8">
      <w:pPr>
        <w:pStyle w:val="a0"/>
        <w:ind w:firstLineChars="0" w:firstLine="0"/>
        <w:rPr>
          <w:rFonts w:ascii="仿宋" w:eastAsia="仿宋" w:hAnsi="仿宋" w:cs="仿宋"/>
          <w:b/>
          <w:bCs/>
          <w:color w:val="000000"/>
          <w:sz w:val="28"/>
          <w:szCs w:val="28"/>
        </w:rPr>
      </w:pPr>
    </w:p>
    <w:p w14:paraId="57B6696A" w14:textId="77777777" w:rsidR="00FD01C8" w:rsidRPr="00FD01C8" w:rsidRDefault="00FD01C8" w:rsidP="00FD01C8">
      <w:pPr>
        <w:pStyle w:val="a0"/>
        <w:ind w:firstLineChars="0"/>
        <w:jc w:val="center"/>
        <w:rPr>
          <w:rFonts w:ascii="仿宋" w:eastAsia="仿宋" w:hAnsi="仿宋" w:cs="仿宋"/>
          <w:b/>
          <w:bCs/>
          <w:sz w:val="28"/>
          <w:szCs w:val="28"/>
        </w:rPr>
      </w:pPr>
    </w:p>
    <w:sectPr w:rsidR="00FD01C8" w:rsidRPr="00FD01C8">
      <w:type w:val="continuous"/>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45567" w14:textId="77777777" w:rsidR="00C043E5" w:rsidRDefault="00C043E5">
      <w:r>
        <w:separator/>
      </w:r>
    </w:p>
  </w:endnote>
  <w:endnote w:type="continuationSeparator" w:id="0">
    <w:p w14:paraId="53F630AA" w14:textId="77777777" w:rsidR="00C043E5" w:rsidRDefault="00C04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F35A" w14:textId="77777777" w:rsidR="002815CE" w:rsidRDefault="00000000">
    <w:pPr>
      <w:pStyle w:val="aa"/>
    </w:pPr>
    <w:r>
      <w:rPr>
        <w:noProof/>
      </w:rPr>
      <mc:AlternateContent>
        <mc:Choice Requires="wps">
          <w:drawing>
            <wp:anchor distT="0" distB="0" distL="114300" distR="114300" simplePos="0" relativeHeight="251658240" behindDoc="0" locked="0" layoutInCell="1" allowOverlap="1" wp14:anchorId="1FC2F085" wp14:editId="1491DA7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0A896E" w14:textId="77777777" w:rsidR="002815CE" w:rsidRDefault="00000000">
                          <w:pPr>
                            <w:pStyle w:val="aa"/>
                          </w:pPr>
                          <w:r>
                            <w:fldChar w:fldCharType="begin"/>
                          </w:r>
                          <w:r>
                            <w:instrText xml:space="preserve"> PAGE  \* MERGEFORMAT </w:instrText>
                          </w:r>
                          <w:r>
                            <w:fldChar w:fldCharType="separate"/>
                          </w:r>
                          <w:r>
                            <w:t>- 11 -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FC2F085" id="_x0000_t202" coordsize="21600,21600" o:spt="202" path="m,l,21600r21600,l21600,xe">
              <v:stroke joinstyle="miter"/>
              <v:path gradientshapeok="t" o:connecttype="rect"/>
            </v:shapetype>
            <v:shape id="文本框 1" o:spid="_x0000_s1029"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60A896E" w14:textId="77777777" w:rsidR="002815CE" w:rsidRDefault="00000000">
                    <w:pPr>
                      <w:pStyle w:val="aa"/>
                    </w:pPr>
                    <w:r>
                      <w:fldChar w:fldCharType="begin"/>
                    </w:r>
                    <w:r>
                      <w:instrText xml:space="preserve"> PAGE  \* MERGEFORMAT </w:instrText>
                    </w:r>
                    <w:r>
                      <w:fldChar w:fldCharType="separate"/>
                    </w:r>
                    <w:r>
                      <w:t>- 11 -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548DA" w14:textId="77777777" w:rsidR="00C043E5" w:rsidRDefault="00C043E5">
      <w:r>
        <w:separator/>
      </w:r>
    </w:p>
  </w:footnote>
  <w:footnote w:type="continuationSeparator" w:id="0">
    <w:p w14:paraId="506EB956" w14:textId="77777777" w:rsidR="00C043E5" w:rsidRDefault="00C043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C49294"/>
    <w:multiLevelType w:val="singleLevel"/>
    <w:tmpl w:val="88C49294"/>
    <w:lvl w:ilvl="0">
      <w:start w:val="1"/>
      <w:numFmt w:val="decimal"/>
      <w:suff w:val="nothing"/>
      <w:lvlText w:val="（%1）"/>
      <w:lvlJc w:val="left"/>
    </w:lvl>
  </w:abstractNum>
  <w:abstractNum w:abstractNumId="1" w15:restartNumberingAfterBreak="0">
    <w:nsid w:val="9A3B1930"/>
    <w:multiLevelType w:val="singleLevel"/>
    <w:tmpl w:val="9A3B1930"/>
    <w:lvl w:ilvl="0">
      <w:start w:val="3"/>
      <w:numFmt w:val="chineseCounting"/>
      <w:suff w:val="nothing"/>
      <w:lvlText w:val="（%1）"/>
      <w:lvlJc w:val="left"/>
      <w:rPr>
        <w:rFonts w:hint="eastAsia"/>
      </w:rPr>
    </w:lvl>
  </w:abstractNum>
  <w:abstractNum w:abstractNumId="2" w15:restartNumberingAfterBreak="0">
    <w:nsid w:val="B30E8F26"/>
    <w:multiLevelType w:val="singleLevel"/>
    <w:tmpl w:val="B30E8F26"/>
    <w:lvl w:ilvl="0">
      <w:start w:val="4"/>
      <w:numFmt w:val="chineseCounting"/>
      <w:suff w:val="nothing"/>
      <w:lvlText w:val="%1、"/>
      <w:lvlJc w:val="left"/>
      <w:rPr>
        <w:rFonts w:hint="eastAsia"/>
      </w:rPr>
    </w:lvl>
  </w:abstractNum>
  <w:abstractNum w:abstractNumId="3" w15:restartNumberingAfterBreak="0">
    <w:nsid w:val="B77B109D"/>
    <w:multiLevelType w:val="singleLevel"/>
    <w:tmpl w:val="B77B109D"/>
    <w:lvl w:ilvl="0">
      <w:start w:val="1"/>
      <w:numFmt w:val="decimal"/>
      <w:lvlText w:val="%1."/>
      <w:lvlJc w:val="left"/>
      <w:pPr>
        <w:tabs>
          <w:tab w:val="left" w:pos="312"/>
        </w:tabs>
      </w:pPr>
    </w:lvl>
  </w:abstractNum>
  <w:abstractNum w:abstractNumId="4" w15:restartNumberingAfterBreak="0">
    <w:nsid w:val="B78911E9"/>
    <w:multiLevelType w:val="singleLevel"/>
    <w:tmpl w:val="B78911E9"/>
    <w:lvl w:ilvl="0">
      <w:start w:val="1"/>
      <w:numFmt w:val="decimal"/>
      <w:suff w:val="nothing"/>
      <w:lvlText w:val="（%1）"/>
      <w:lvlJc w:val="left"/>
    </w:lvl>
  </w:abstractNum>
  <w:abstractNum w:abstractNumId="5" w15:restartNumberingAfterBreak="0">
    <w:nsid w:val="262EE12F"/>
    <w:multiLevelType w:val="singleLevel"/>
    <w:tmpl w:val="262EE12F"/>
    <w:lvl w:ilvl="0">
      <w:start w:val="1"/>
      <w:numFmt w:val="decimal"/>
      <w:lvlText w:val="%1."/>
      <w:lvlJc w:val="left"/>
      <w:pPr>
        <w:ind w:left="425" w:hanging="425"/>
      </w:pPr>
      <w:rPr>
        <w:rFonts w:hint="default"/>
      </w:rPr>
    </w:lvl>
  </w:abstractNum>
  <w:abstractNum w:abstractNumId="6" w15:restartNumberingAfterBreak="0">
    <w:nsid w:val="26753A15"/>
    <w:multiLevelType w:val="singleLevel"/>
    <w:tmpl w:val="26753A15"/>
    <w:lvl w:ilvl="0">
      <w:start w:val="1"/>
      <w:numFmt w:val="decimal"/>
      <w:suff w:val="nothing"/>
      <w:lvlText w:val="（%1）"/>
      <w:lvlJc w:val="left"/>
    </w:lvl>
  </w:abstractNum>
  <w:abstractNum w:abstractNumId="7" w15:restartNumberingAfterBreak="0">
    <w:nsid w:val="27231995"/>
    <w:multiLevelType w:val="hybridMultilevel"/>
    <w:tmpl w:val="B82604AA"/>
    <w:lvl w:ilvl="0" w:tplc="75BA03D8">
      <w:start w:val="1"/>
      <w:numFmt w:val="japaneseCounting"/>
      <w:lvlText w:val="（%1）"/>
      <w:lvlJc w:val="left"/>
      <w:pPr>
        <w:ind w:left="864" w:hanging="864"/>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2FD2A13F"/>
    <w:multiLevelType w:val="singleLevel"/>
    <w:tmpl w:val="2FD2A13F"/>
    <w:lvl w:ilvl="0">
      <w:start w:val="4"/>
      <w:numFmt w:val="chineseCounting"/>
      <w:suff w:val="nothing"/>
      <w:lvlText w:val="%1、"/>
      <w:lvlJc w:val="left"/>
      <w:rPr>
        <w:rFonts w:hint="eastAsia"/>
      </w:rPr>
    </w:lvl>
  </w:abstractNum>
  <w:abstractNum w:abstractNumId="9" w15:restartNumberingAfterBreak="0">
    <w:nsid w:val="431B4D1B"/>
    <w:multiLevelType w:val="singleLevel"/>
    <w:tmpl w:val="431B4D1B"/>
    <w:lvl w:ilvl="0">
      <w:start w:val="1"/>
      <w:numFmt w:val="chineseCounting"/>
      <w:suff w:val="nothing"/>
      <w:lvlText w:val="（%1）"/>
      <w:lvlJc w:val="left"/>
      <w:rPr>
        <w:rFonts w:hint="eastAsia"/>
      </w:rPr>
    </w:lvl>
  </w:abstractNum>
  <w:abstractNum w:abstractNumId="10" w15:restartNumberingAfterBreak="0">
    <w:nsid w:val="57BD5740"/>
    <w:multiLevelType w:val="singleLevel"/>
    <w:tmpl w:val="57BD5740"/>
    <w:lvl w:ilvl="0">
      <w:start w:val="1"/>
      <w:numFmt w:val="decimal"/>
      <w:suff w:val="nothing"/>
      <w:lvlText w:val="%1、"/>
      <w:lvlJc w:val="left"/>
    </w:lvl>
  </w:abstractNum>
  <w:abstractNum w:abstractNumId="11" w15:restartNumberingAfterBreak="0">
    <w:nsid w:val="6BB5706F"/>
    <w:multiLevelType w:val="singleLevel"/>
    <w:tmpl w:val="6BB5706F"/>
    <w:lvl w:ilvl="0">
      <w:start w:val="1"/>
      <w:numFmt w:val="decimal"/>
      <w:suff w:val="nothing"/>
      <w:lvlText w:val="%1、"/>
      <w:lvlJc w:val="left"/>
    </w:lvl>
  </w:abstractNum>
  <w:num w:numId="1" w16cid:durableId="397169349">
    <w:abstractNumId w:val="5"/>
  </w:num>
  <w:num w:numId="2" w16cid:durableId="204220189">
    <w:abstractNumId w:val="2"/>
  </w:num>
  <w:num w:numId="3" w16cid:durableId="1735466271">
    <w:abstractNumId w:val="11"/>
  </w:num>
  <w:num w:numId="4" w16cid:durableId="388304467">
    <w:abstractNumId w:val="4"/>
  </w:num>
  <w:num w:numId="5" w16cid:durableId="947347933">
    <w:abstractNumId w:val="6"/>
  </w:num>
  <w:num w:numId="6" w16cid:durableId="1243367486">
    <w:abstractNumId w:val="10"/>
  </w:num>
  <w:num w:numId="7" w16cid:durableId="244464314">
    <w:abstractNumId w:val="0"/>
  </w:num>
  <w:num w:numId="8" w16cid:durableId="918056201">
    <w:abstractNumId w:val="3"/>
  </w:num>
  <w:num w:numId="9" w16cid:durableId="1250892654">
    <w:abstractNumId w:val="1"/>
  </w:num>
  <w:num w:numId="10" w16cid:durableId="802306024">
    <w:abstractNumId w:val="8"/>
  </w:num>
  <w:num w:numId="11" w16cid:durableId="472791452">
    <w:abstractNumId w:val="9"/>
  </w:num>
  <w:num w:numId="12" w16cid:durableId="20391555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hkN2Q0MTQ3YWZlYzNlYjZmMzU3NzlkMzljMTNiNDgifQ=="/>
  </w:docVars>
  <w:rsids>
    <w:rsidRoot w:val="2D35364D"/>
    <w:rsid w:val="00006E14"/>
    <w:rsid w:val="0003610E"/>
    <w:rsid w:val="00037C2E"/>
    <w:rsid w:val="00037EEC"/>
    <w:rsid w:val="00061CE3"/>
    <w:rsid w:val="00061DC9"/>
    <w:rsid w:val="0008434B"/>
    <w:rsid w:val="000B2DAE"/>
    <w:rsid w:val="000B6614"/>
    <w:rsid w:val="000B7EA1"/>
    <w:rsid w:val="00121EB1"/>
    <w:rsid w:val="00133583"/>
    <w:rsid w:val="0014764B"/>
    <w:rsid w:val="00156822"/>
    <w:rsid w:val="001F00C7"/>
    <w:rsid w:val="001F2764"/>
    <w:rsid w:val="002059A9"/>
    <w:rsid w:val="002064CB"/>
    <w:rsid w:val="002301CC"/>
    <w:rsid w:val="00234541"/>
    <w:rsid w:val="0025353A"/>
    <w:rsid w:val="002815CE"/>
    <w:rsid w:val="002A2F63"/>
    <w:rsid w:val="002A7C8C"/>
    <w:rsid w:val="002C2D41"/>
    <w:rsid w:val="002E3DCE"/>
    <w:rsid w:val="00300B18"/>
    <w:rsid w:val="0030201E"/>
    <w:rsid w:val="00343C7F"/>
    <w:rsid w:val="00355EFB"/>
    <w:rsid w:val="00376591"/>
    <w:rsid w:val="0038709E"/>
    <w:rsid w:val="003A5124"/>
    <w:rsid w:val="003B2AA2"/>
    <w:rsid w:val="003B48D3"/>
    <w:rsid w:val="003E7E7A"/>
    <w:rsid w:val="0040019F"/>
    <w:rsid w:val="00463AF9"/>
    <w:rsid w:val="00491DDB"/>
    <w:rsid w:val="004B5C4A"/>
    <w:rsid w:val="004D1EEA"/>
    <w:rsid w:val="004E7B05"/>
    <w:rsid w:val="0052200D"/>
    <w:rsid w:val="00526567"/>
    <w:rsid w:val="00532803"/>
    <w:rsid w:val="00535E20"/>
    <w:rsid w:val="00543E8F"/>
    <w:rsid w:val="00555D76"/>
    <w:rsid w:val="0057640D"/>
    <w:rsid w:val="005A34E8"/>
    <w:rsid w:val="005D3A7D"/>
    <w:rsid w:val="005E121B"/>
    <w:rsid w:val="00624A4D"/>
    <w:rsid w:val="0062593B"/>
    <w:rsid w:val="00651993"/>
    <w:rsid w:val="00682C29"/>
    <w:rsid w:val="006A0AD5"/>
    <w:rsid w:val="006A18AC"/>
    <w:rsid w:val="006E0843"/>
    <w:rsid w:val="006E3C76"/>
    <w:rsid w:val="00715FB2"/>
    <w:rsid w:val="00724288"/>
    <w:rsid w:val="00745705"/>
    <w:rsid w:val="00764326"/>
    <w:rsid w:val="007747DE"/>
    <w:rsid w:val="00776086"/>
    <w:rsid w:val="00776230"/>
    <w:rsid w:val="00776427"/>
    <w:rsid w:val="00783A7F"/>
    <w:rsid w:val="0078591B"/>
    <w:rsid w:val="007C5EB3"/>
    <w:rsid w:val="007D04C7"/>
    <w:rsid w:val="007D2E60"/>
    <w:rsid w:val="007E51AD"/>
    <w:rsid w:val="00807B5C"/>
    <w:rsid w:val="008104E6"/>
    <w:rsid w:val="00877786"/>
    <w:rsid w:val="00882FF9"/>
    <w:rsid w:val="00886621"/>
    <w:rsid w:val="008A3E4B"/>
    <w:rsid w:val="008A6838"/>
    <w:rsid w:val="008B5615"/>
    <w:rsid w:val="008C1B81"/>
    <w:rsid w:val="00902A09"/>
    <w:rsid w:val="00904D99"/>
    <w:rsid w:val="00925D30"/>
    <w:rsid w:val="00942496"/>
    <w:rsid w:val="00983414"/>
    <w:rsid w:val="009A19D5"/>
    <w:rsid w:val="009A270B"/>
    <w:rsid w:val="009B44FA"/>
    <w:rsid w:val="009B47F7"/>
    <w:rsid w:val="00A80547"/>
    <w:rsid w:val="00A91533"/>
    <w:rsid w:val="00A93874"/>
    <w:rsid w:val="00AB2181"/>
    <w:rsid w:val="00B00625"/>
    <w:rsid w:val="00B15F08"/>
    <w:rsid w:val="00B40BE0"/>
    <w:rsid w:val="00B63B2C"/>
    <w:rsid w:val="00B706C0"/>
    <w:rsid w:val="00B7118E"/>
    <w:rsid w:val="00BD4D64"/>
    <w:rsid w:val="00C043E5"/>
    <w:rsid w:val="00C13280"/>
    <w:rsid w:val="00C24B00"/>
    <w:rsid w:val="00C26433"/>
    <w:rsid w:val="00C327CE"/>
    <w:rsid w:val="00C40988"/>
    <w:rsid w:val="00C43D7C"/>
    <w:rsid w:val="00C500C7"/>
    <w:rsid w:val="00C73507"/>
    <w:rsid w:val="00C92411"/>
    <w:rsid w:val="00C95AF1"/>
    <w:rsid w:val="00CA3865"/>
    <w:rsid w:val="00CA712D"/>
    <w:rsid w:val="00CB40D2"/>
    <w:rsid w:val="00CF7B32"/>
    <w:rsid w:val="00D11B31"/>
    <w:rsid w:val="00D127CC"/>
    <w:rsid w:val="00D23E64"/>
    <w:rsid w:val="00D26ADD"/>
    <w:rsid w:val="00D3086F"/>
    <w:rsid w:val="00D31254"/>
    <w:rsid w:val="00D4653D"/>
    <w:rsid w:val="00D54903"/>
    <w:rsid w:val="00D704F3"/>
    <w:rsid w:val="00E65780"/>
    <w:rsid w:val="00E74727"/>
    <w:rsid w:val="00EB0DDB"/>
    <w:rsid w:val="00EB5915"/>
    <w:rsid w:val="00EE42B5"/>
    <w:rsid w:val="00F03E4D"/>
    <w:rsid w:val="00F1191B"/>
    <w:rsid w:val="00F1527E"/>
    <w:rsid w:val="00F27D23"/>
    <w:rsid w:val="00F70084"/>
    <w:rsid w:val="00FA06E7"/>
    <w:rsid w:val="00FB3FD9"/>
    <w:rsid w:val="00FB466B"/>
    <w:rsid w:val="00FD01C8"/>
    <w:rsid w:val="00FF6E58"/>
    <w:rsid w:val="0A55718B"/>
    <w:rsid w:val="0CA75583"/>
    <w:rsid w:val="10CA10DF"/>
    <w:rsid w:val="13D84274"/>
    <w:rsid w:val="158A77F0"/>
    <w:rsid w:val="16A90D48"/>
    <w:rsid w:val="1D351240"/>
    <w:rsid w:val="1EA57449"/>
    <w:rsid w:val="2C0003B4"/>
    <w:rsid w:val="2D35364D"/>
    <w:rsid w:val="2DF4105A"/>
    <w:rsid w:val="2E7F3812"/>
    <w:rsid w:val="30273A71"/>
    <w:rsid w:val="307C3F71"/>
    <w:rsid w:val="352C35CA"/>
    <w:rsid w:val="36F079A3"/>
    <w:rsid w:val="403E177F"/>
    <w:rsid w:val="40BF0639"/>
    <w:rsid w:val="43FD725B"/>
    <w:rsid w:val="47F941DE"/>
    <w:rsid w:val="48E42798"/>
    <w:rsid w:val="4A435BE4"/>
    <w:rsid w:val="4BF26F96"/>
    <w:rsid w:val="50627E10"/>
    <w:rsid w:val="518571F6"/>
    <w:rsid w:val="52F67C97"/>
    <w:rsid w:val="55651F67"/>
    <w:rsid w:val="565076BF"/>
    <w:rsid w:val="59B37CF5"/>
    <w:rsid w:val="5CB44B5B"/>
    <w:rsid w:val="60031C46"/>
    <w:rsid w:val="63B20CCB"/>
    <w:rsid w:val="6837248C"/>
    <w:rsid w:val="70057314"/>
    <w:rsid w:val="753F0BD2"/>
    <w:rsid w:val="75963A07"/>
    <w:rsid w:val="78A648FD"/>
    <w:rsid w:val="79B0134A"/>
    <w:rsid w:val="7A537AA0"/>
    <w:rsid w:val="7A5B1672"/>
    <w:rsid w:val="7BC95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2EB8EC4"/>
  <w15:docId w15:val="{67A5225A-ED0C-486D-A643-2AE1B556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spacing w:line="360" w:lineRule="auto"/>
      <w:ind w:firstLineChars="200" w:firstLine="420"/>
    </w:pPr>
    <w:rPr>
      <w:rFonts w:ascii="Times New Roman" w:eastAsia="宋体" w:hAnsi="Times New Roman" w:cs="Times New Roman"/>
      <w:sz w:val="24"/>
    </w:rPr>
  </w:style>
  <w:style w:type="paragraph" w:styleId="a5">
    <w:name w:val="Body Text"/>
    <w:basedOn w:val="a"/>
    <w:next w:val="a6"/>
    <w:uiPriority w:val="1"/>
    <w:unhideWhenUsed/>
    <w:qFormat/>
    <w:pPr>
      <w:spacing w:after="120"/>
    </w:pPr>
  </w:style>
  <w:style w:type="paragraph" w:styleId="a6">
    <w:name w:val="header"/>
    <w:basedOn w:val="a"/>
    <w:next w:val="Quote1"/>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Quote1">
    <w:name w:val="Quote1"/>
    <w:basedOn w:val="a"/>
    <w:next w:val="a"/>
    <w:uiPriority w:val="99"/>
    <w:qFormat/>
    <w:pPr>
      <w:widowControl/>
      <w:wordWrap w:val="0"/>
      <w:spacing w:before="200" w:after="160"/>
      <w:ind w:left="864" w:right="864"/>
      <w:jc w:val="center"/>
    </w:pPr>
    <w:rPr>
      <w:rFonts w:ascii="宋体"/>
      <w:i/>
      <w:color w:val="404040"/>
    </w:rPr>
  </w:style>
  <w:style w:type="paragraph" w:styleId="a7">
    <w:name w:val="Plain Text"/>
    <w:basedOn w:val="a"/>
    <w:qFormat/>
    <w:rPr>
      <w:rFonts w:ascii="宋体" w:hAnsi="Courier New"/>
    </w:rPr>
  </w:style>
  <w:style w:type="paragraph" w:styleId="a8">
    <w:name w:val="Balloon Text"/>
    <w:basedOn w:val="a"/>
    <w:link w:val="a9"/>
    <w:qFormat/>
    <w:rPr>
      <w:sz w:val="18"/>
      <w:szCs w:val="18"/>
    </w:rPr>
  </w:style>
  <w:style w:type="paragraph" w:styleId="aa">
    <w:name w:val="footer"/>
    <w:uiPriority w:val="99"/>
    <w:qFormat/>
    <w:pPr>
      <w:widowControl w:val="0"/>
      <w:tabs>
        <w:tab w:val="center" w:pos="4153"/>
        <w:tab w:val="right" w:pos="8306"/>
      </w:tabs>
      <w:snapToGrid w:val="0"/>
    </w:pPr>
    <w:rPr>
      <w:rFonts w:ascii="Times New Roman" w:eastAsia="宋体" w:hAnsi="Times New Roman" w:cs="Times New Roman"/>
      <w:kern w:val="2"/>
      <w:sz w:val="18"/>
      <w:szCs w:val="18"/>
    </w:rPr>
  </w:style>
  <w:style w:type="paragraph" w:styleId="TOC1">
    <w:name w:val="toc 1"/>
    <w:next w:val="a"/>
    <w:uiPriority w:val="39"/>
    <w:qFormat/>
    <w:pPr>
      <w:widowControl w:val="0"/>
      <w:spacing w:line="480" w:lineRule="auto"/>
    </w:pPr>
    <w:rPr>
      <w:rFonts w:ascii="等线 Light" w:eastAsia="黑体" w:hAnsi="Times New Roman" w:cs="Times New Roman"/>
      <w:bCs/>
      <w:caps/>
      <w:kern w:val="2"/>
      <w:sz w:val="30"/>
      <w:szCs w:val="24"/>
    </w:rPr>
  </w:style>
  <w:style w:type="paragraph" w:styleId="ab">
    <w:name w:val="Normal (Web)"/>
    <w:basedOn w:val="a"/>
    <w:qFormat/>
    <w:pPr>
      <w:spacing w:beforeAutospacing="1" w:afterAutospacing="1"/>
      <w:jc w:val="left"/>
    </w:pPr>
    <w:rPr>
      <w:rFonts w:cs="Times New Roman"/>
      <w:kern w:val="0"/>
      <w:sz w:val="24"/>
    </w:rPr>
  </w:style>
  <w:style w:type="table" w:styleId="ac">
    <w:name w:val="Table Grid"/>
    <w:basedOn w:val="a2"/>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qFormat/>
  </w:style>
  <w:style w:type="character" w:styleId="ae">
    <w:name w:val="Hyperlink"/>
    <w:uiPriority w:val="99"/>
    <w:qFormat/>
    <w:rPr>
      <w:color w:val="0000FF"/>
      <w:u w:val="single"/>
    </w:rPr>
  </w:style>
  <w:style w:type="paragraph" w:customStyle="1" w:styleId="af">
    <w:name w:val="正文缩进（大）"/>
    <w:qFormat/>
    <w:pPr>
      <w:widowControl w:val="0"/>
      <w:spacing w:line="360" w:lineRule="auto"/>
      <w:ind w:right="480"/>
      <w:jc w:val="both"/>
    </w:pPr>
    <w:rPr>
      <w:rFonts w:ascii="Times New Roman" w:eastAsia="宋体" w:hAnsi="Times New Roman" w:cs="Times New Roman"/>
      <w:spacing w:val="22"/>
      <w:kern w:val="2"/>
      <w:sz w:val="32"/>
      <w:szCs w:val="32"/>
    </w:rPr>
  </w:style>
  <w:style w:type="character" w:customStyle="1" w:styleId="a4">
    <w:name w:val="正文缩进 字符"/>
    <w:link w:val="a0"/>
    <w:qFormat/>
    <w:rPr>
      <w:rFonts w:ascii="Times New Roman" w:eastAsia="宋体" w:hAnsi="Times New Roman" w:cs="Times New Roman"/>
      <w:kern w:val="2"/>
      <w:sz w:val="24"/>
      <w:szCs w:val="24"/>
    </w:rPr>
  </w:style>
  <w:style w:type="character" w:customStyle="1" w:styleId="a9">
    <w:name w:val="批注框文本 字符"/>
    <w:basedOn w:val="a1"/>
    <w:link w:val="a8"/>
    <w:qFormat/>
    <w:rPr>
      <w:kern w:val="2"/>
      <w:sz w:val="18"/>
      <w:szCs w:val="18"/>
    </w:rPr>
  </w:style>
  <w:style w:type="paragraph" w:customStyle="1" w:styleId="2">
    <w:name w:val="样式 首行缩进:  2 字符"/>
    <w:basedOn w:val="a"/>
    <w:qFormat/>
    <w:rsid w:val="00343C7F"/>
    <w:pPr>
      <w:jc w:val="left"/>
    </w:pPr>
    <w:rPr>
      <w:rFonts w:ascii="宋体" w:hAnsi="宋体" w:cs="宋体"/>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661</Words>
  <Characters>3771</Characters>
  <Application>Microsoft Office Word</Application>
  <DocSecurity>0</DocSecurity>
  <Lines>31</Lines>
  <Paragraphs>8</Paragraphs>
  <ScaleCrop>false</ScaleCrop>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博</dc:creator>
  <cp:lastModifiedBy>春伟 高</cp:lastModifiedBy>
  <cp:revision>8</cp:revision>
  <dcterms:created xsi:type="dcterms:W3CDTF">2023-10-12T08:47:00Z</dcterms:created>
  <dcterms:modified xsi:type="dcterms:W3CDTF">2023-10-13T10:48:00Z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0008B7764461482B8ABBA23D4FC3239F</vt:lpwstr>
  </property>
</Properties>
</file>