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>
      <w:pPr>
        <w:spacing w:line="720" w:lineRule="auto"/>
        <w:jc w:val="center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</w:rPr>
        <w:t>赤峰市医院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胸痛中心数据规范化介入</w:t>
      </w:r>
    </w:p>
    <w:p>
      <w:pPr>
        <w:spacing w:line="720" w:lineRule="auto"/>
        <w:jc w:val="center"/>
        <w:rPr>
          <w:rFonts w:hint="eastAsia" w:ascii="黑体" w:hAnsi="黑体" w:eastAsia="黑体" w:cs="黑体"/>
          <w:sz w:val="48"/>
          <w:szCs w:val="48"/>
        </w:rPr>
      </w:pPr>
      <w:bookmarkStart w:id="0" w:name="_GoBack"/>
      <w:bookmarkEnd w:id="0"/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服务</w:t>
      </w:r>
      <w:r>
        <w:rPr>
          <w:rFonts w:hint="eastAsia" w:ascii="黑体" w:hAnsi="黑体" w:eastAsia="黑体" w:cs="黑体"/>
          <w:sz w:val="48"/>
          <w:szCs w:val="48"/>
        </w:rPr>
        <w:t>采购项目</w:t>
      </w:r>
    </w:p>
    <w:p>
      <w:pPr>
        <w:spacing w:line="720" w:lineRule="auto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院内议价响应文件</w:t>
      </w:r>
    </w:p>
    <w:p/>
    <w:p>
      <w:pPr>
        <w:jc w:val="center"/>
        <w:rPr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（正本/副本）</w:t>
      </w:r>
    </w:p>
    <w:p/>
    <w:p/>
    <w:p/>
    <w:p/>
    <w:p/>
    <w:p>
      <w:pPr>
        <w:pStyle w:val="2"/>
        <w:ind w:firstLine="480"/>
      </w:pPr>
    </w:p>
    <w:p>
      <w:pPr>
        <w:pStyle w:val="2"/>
        <w:ind w:firstLine="480"/>
      </w:pPr>
    </w:p>
    <w:p>
      <w:pPr>
        <w:pStyle w:val="2"/>
        <w:ind w:firstLine="480"/>
      </w:pPr>
    </w:p>
    <w:p/>
    <w:p/>
    <w:p/>
    <w:p/>
    <w:p>
      <w:pPr>
        <w:rPr>
          <w:b/>
          <w:bCs/>
        </w:rPr>
      </w:pPr>
    </w:p>
    <w:p>
      <w:pPr>
        <w:wordWrap w:val="0"/>
        <w:spacing w:before="312" w:beforeLines="100"/>
        <w:ind w:right="482" w:firstLine="1385" w:firstLineChars="431"/>
        <w:rPr>
          <w:rFonts w:ascii="仿宋_GB2312" w:hAnsi="宋体" w:eastAsia="仿宋_GB2312" w:cs="Arial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Arial"/>
          <w:b/>
          <w:color w:val="000000"/>
          <w:sz w:val="32"/>
          <w:szCs w:val="32"/>
        </w:rPr>
        <w:t>响应单位：</w:t>
      </w:r>
    </w:p>
    <w:p>
      <w:pPr>
        <w:wordWrap w:val="0"/>
        <w:spacing w:line="360" w:lineRule="auto"/>
        <w:ind w:right="480" w:firstLine="1385" w:firstLineChars="431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联 系 人：</w:t>
      </w:r>
    </w:p>
    <w:p>
      <w:pPr>
        <w:wordWrap w:val="0"/>
        <w:spacing w:line="360" w:lineRule="auto"/>
        <w:ind w:right="480" w:firstLine="1385" w:firstLineChars="431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联系电话：</w:t>
      </w:r>
    </w:p>
    <w:p>
      <w:pPr>
        <w:wordWrap w:val="0"/>
        <w:spacing w:line="360" w:lineRule="auto"/>
        <w:ind w:right="482"/>
        <w:rPr>
          <w:rFonts w:ascii="仿宋_GB2312" w:hAnsi="宋体" w:eastAsia="仿宋_GB2312" w:cs="Arial"/>
          <w:color w:val="000000"/>
          <w:sz w:val="32"/>
          <w:szCs w:val="32"/>
        </w:rPr>
      </w:pPr>
    </w:p>
    <w:p>
      <w:pPr>
        <w:pStyle w:val="2"/>
        <w:ind w:firstLine="0" w:firstLineChars="0"/>
        <w:jc w:val="center"/>
        <w:rPr>
          <w:rFonts w:ascii="仿宋_GB2312" w:hAnsi="宋体" w:eastAsia="仿宋_GB2312" w:cs="Arial"/>
          <w:b/>
          <w:bCs/>
          <w:color w:val="00000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202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月</w:t>
      </w:r>
    </w:p>
    <w:p>
      <w:pPr>
        <w:pStyle w:val="2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目 录</w:t>
      </w:r>
    </w:p>
    <w:p>
      <w:pPr>
        <w:pStyle w:val="2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一、院内议价响应函（模板）</w:t>
      </w:r>
    </w:p>
    <w:p>
      <w:pPr>
        <w:pStyle w:val="2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二、报价表（模板）</w:t>
      </w:r>
    </w:p>
    <w:p>
      <w:pPr>
        <w:pStyle w:val="2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三、供应商资格证明文件</w:t>
      </w:r>
    </w:p>
    <w:p>
      <w:pPr>
        <w:pStyle w:val="2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一、院内议价响应函（格式）</w:t>
      </w: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赤峰市医院：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根据贵方为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采购项目的采购邀请,签字代表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（姓名、职务）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经正式授权并代表供应商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提交下述文件：</w:t>
      </w:r>
    </w:p>
    <w:p>
      <w:pPr>
        <w:pStyle w:val="2"/>
        <w:numPr>
          <w:ilvl w:val="0"/>
          <w:numId w:val="1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响应文件正本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份，副本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份；</w:t>
      </w:r>
    </w:p>
    <w:p>
      <w:pPr>
        <w:pStyle w:val="2"/>
        <w:numPr>
          <w:ilvl w:val="0"/>
          <w:numId w:val="1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报价表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份；</w:t>
      </w:r>
    </w:p>
    <w:p>
      <w:pPr>
        <w:pStyle w:val="2"/>
        <w:numPr>
          <w:ilvl w:val="0"/>
          <w:numId w:val="1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院内议价文件中供应商须知和采购需求提供的有关文件。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据此，我方在此郑重承诺：</w:t>
      </w:r>
    </w:p>
    <w:p>
      <w:pPr>
        <w:pStyle w:val="2"/>
        <w:numPr>
          <w:ilvl w:val="0"/>
          <w:numId w:val="2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我方提交的投标文件资料是完整的、真实的和准确的。</w:t>
      </w:r>
    </w:p>
    <w:p>
      <w:pPr>
        <w:pStyle w:val="2"/>
        <w:numPr>
          <w:ilvl w:val="0"/>
          <w:numId w:val="2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我方将按院内议价文件的规定、承诺等履行合同责任和义务。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投标人名称：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投标人电话：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法定代表人签字或签章：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授权代表签字：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授权代表联系电话：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</w:t>
      </w:r>
    </w:p>
    <w:p>
      <w:pPr>
        <w:pStyle w:val="2"/>
        <w:ind w:firstLine="0" w:firstLineChars="0"/>
        <w:jc w:val="right"/>
        <w:rPr>
          <w:rFonts w:ascii="仿宋_GB2312" w:hAnsi="宋体" w:eastAsia="仿宋_GB2312" w:cs="Arial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年    月    日</w:t>
      </w:r>
    </w:p>
    <w:p>
      <w:pPr>
        <w:pStyle w:val="2"/>
        <w:spacing w:line="720" w:lineRule="auto"/>
        <w:ind w:firstLine="0" w:firstLineChars="0"/>
        <w:jc w:val="both"/>
        <w:rPr>
          <w:rFonts w:ascii="黑体" w:hAnsi="黑体" w:eastAsia="黑体" w:cs="黑体"/>
          <w:color w:val="000000"/>
          <w:sz w:val="36"/>
          <w:szCs w:val="36"/>
        </w:rPr>
      </w:pPr>
    </w:p>
    <w:p>
      <w:pPr>
        <w:pStyle w:val="2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二、报价表（格式）</w:t>
      </w:r>
    </w:p>
    <w:p>
      <w:pPr>
        <w:pStyle w:val="2"/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  <w:highlight w:val="yellow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Cs w:val="21"/>
        </w:rPr>
        <w:t>赤峰市医院胸痛中心数据规范化介入服务</w:t>
      </w:r>
    </w:p>
    <w:tbl>
      <w:tblPr>
        <w:tblStyle w:val="10"/>
        <w:tblW w:w="4998" w:type="pct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9"/>
        <w:gridCol w:w="3885"/>
        <w:gridCol w:w="910"/>
        <w:gridCol w:w="1132"/>
        <w:gridCol w:w="1817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3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33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54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最高限价</w:t>
            </w:r>
          </w:p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6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投标报价</w:t>
            </w:r>
          </w:p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108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工期（日历日）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3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1</w:t>
            </w:r>
          </w:p>
        </w:tc>
        <w:tc>
          <w:tcPr>
            <w:tcW w:w="233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赤峰市医院胸痛中心数据规范化介入服务</w:t>
            </w:r>
          </w:p>
        </w:tc>
        <w:tc>
          <w:tcPr>
            <w:tcW w:w="54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  <w:tc>
          <w:tcPr>
            <w:tcW w:w="6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</w:p>
        </w:tc>
        <w:tc>
          <w:tcPr>
            <w:tcW w:w="108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spacing w:before="60" w:after="60" w:line="18" w:lineRule="atLeast"/>
              <w:jc w:val="left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rPr>
                <w:rFonts w:ascii="仿宋" w:hAnsi="仿宋" w:eastAsia="仿宋" w:cs="仿宋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合计：</w:t>
            </w:r>
            <w:r>
              <w:rPr>
                <w:rFonts w:hint="eastAsia" w:ascii="仿宋" w:hAnsi="仿宋" w:eastAsia="仿宋" w:cs="仿宋"/>
                <w:kern w:val="0"/>
                <w:szCs w:val="21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（大写</w:t>
            </w:r>
            <w:r>
              <w:rPr>
                <w:rFonts w:hint="eastAsia" w:ascii="仿宋" w:hAnsi="仿宋" w:eastAsia="仿宋" w:cs="仿宋"/>
                <w:kern w:val="0"/>
                <w:szCs w:val="21"/>
                <w:u w:val="single"/>
                <w:lang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）</w:t>
            </w:r>
          </w:p>
        </w:tc>
      </w:tr>
    </w:tbl>
    <w:p>
      <w:pPr>
        <w:pStyle w:val="2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</w:p>
    <w:p>
      <w:pPr>
        <w:pStyle w:val="2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供应商名称（盖章）：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 </w:t>
      </w:r>
    </w:p>
    <w:p>
      <w:pPr>
        <w:pStyle w:val="2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供应商授权代表签字：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</w:t>
      </w:r>
    </w:p>
    <w:p>
      <w:pPr>
        <w:pStyle w:val="2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日期：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2"/>
        <w:tabs>
          <w:tab w:val="left" w:pos="7580"/>
        </w:tabs>
        <w:ind w:firstLine="0" w:firstLineChars="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注：</w:t>
      </w:r>
      <w:r>
        <w:rPr>
          <w:rFonts w:ascii="仿宋_GB2312" w:hAnsi="宋体" w:eastAsia="仿宋_GB2312" w:cs="Arial"/>
          <w:b/>
          <w:bCs/>
          <w:color w:val="000000"/>
        </w:rPr>
        <w:tab/>
      </w:r>
    </w:p>
    <w:p>
      <w:pPr>
        <w:pStyle w:val="2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报价如高于限价视为无效。</w:t>
      </w:r>
    </w:p>
    <w:p>
      <w:pPr>
        <w:pStyle w:val="2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此表的投标总价应和分项报价表中的总价相一致；</w:t>
      </w:r>
    </w:p>
    <w:p>
      <w:pPr>
        <w:pStyle w:val="2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投标报价应包含与本项目有关的全部费用；</w:t>
      </w:r>
    </w:p>
    <w:p>
      <w:pPr>
        <w:pStyle w:val="2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开标一览表必须有正式授权代表或法定代表人签字或盖章，否则按无效投标处理。</w:t>
      </w:r>
    </w:p>
    <w:p>
      <w:pPr>
        <w:pStyle w:val="2"/>
        <w:ind w:firstLine="0" w:firstLineChars="0"/>
        <w:rPr>
          <w:rFonts w:ascii="黑体" w:hAnsi="黑体" w:eastAsia="黑体" w:cs="黑体"/>
          <w:color w:val="000000"/>
          <w:sz w:val="36"/>
          <w:szCs w:val="36"/>
        </w:rPr>
      </w:pPr>
    </w:p>
    <w:p>
      <w:pPr>
        <w:pStyle w:val="2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最终报价（会议现场手填）</w:t>
      </w:r>
    </w:p>
    <w:tbl>
      <w:tblPr>
        <w:tblStyle w:val="10"/>
        <w:tblW w:w="4998" w:type="pct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3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16" w:hRule="atLeast"/>
        </w:trPr>
        <w:tc>
          <w:tcPr>
            <w:tcW w:w="5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pacing w:before="60" w:after="60" w:line="18" w:lineRule="atLeast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合计：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（大写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）</w:t>
            </w:r>
          </w:p>
          <w:p>
            <w:pPr>
              <w:pStyle w:val="2"/>
              <w:ind w:firstLine="560"/>
              <w:rPr>
                <w:lang w:bidi="ar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投标人签字：</w:t>
            </w:r>
          </w:p>
        </w:tc>
      </w:tr>
    </w:tbl>
    <w:p>
      <w:pPr>
        <w:pStyle w:val="2"/>
        <w:spacing w:line="720" w:lineRule="auto"/>
        <w:ind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</w:rPr>
      </w:pPr>
    </w:p>
    <w:p>
      <w:pPr>
        <w:pStyle w:val="2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三、供应商资格证明文件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（一）有效的法人营业执照（副本复印件加盖公章）；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（二）法定代表人授权书原件；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（三）须具有履行合同所必需的设备和专业技术能力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承诺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；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（四）参加采购活动前三年内，在经营活动中无重大违法记录的承诺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书原件；</w:t>
      </w: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（一）有效的法人营业执照（副本复印件加盖公章）</w:t>
      </w:r>
    </w:p>
    <w:p>
      <w:pPr>
        <w:pStyle w:val="2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（二）法定代表人授权书原件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本授权书于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日签字生效，特此声明。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法定代表人签字或盖章：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投标人单位公章：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被授权人姓名：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职　　　　务：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电　　　　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附：</w:t>
      </w: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1.法定代表人身份证正反面复印件并加盖投标人单位公章；</w:t>
      </w: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2.被授权人身份证正反面复印件并加盖投标人单位公章。</w:t>
      </w: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履行合同所必需的设备和专业技术能力证明承诺书原件；</w:t>
      </w:r>
    </w:p>
    <w:p>
      <w:pPr>
        <w:pStyle w:val="2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无重大违法记录的承诺书原件（三年内）</w:t>
      </w:r>
    </w:p>
    <w:p>
      <w:pPr>
        <w:pStyle w:val="2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49294"/>
    <w:multiLevelType w:val="singleLevel"/>
    <w:tmpl w:val="88C4929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A3B1930"/>
    <w:multiLevelType w:val="singleLevel"/>
    <w:tmpl w:val="9A3B193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77B109D"/>
    <w:multiLevelType w:val="singleLevel"/>
    <w:tmpl w:val="B77B10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7BD5740"/>
    <w:multiLevelType w:val="singleLevel"/>
    <w:tmpl w:val="57BD574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1MzVjMWYzNWZlZmM2MjNlYjU1YTQ5ZDI4NWMzZTMifQ=="/>
  </w:docVars>
  <w:rsids>
    <w:rsidRoot w:val="2D35364D"/>
    <w:rsid w:val="00006E14"/>
    <w:rsid w:val="0003610E"/>
    <w:rsid w:val="00037C2E"/>
    <w:rsid w:val="00061DC9"/>
    <w:rsid w:val="0008434B"/>
    <w:rsid w:val="000B6614"/>
    <w:rsid w:val="00121EB1"/>
    <w:rsid w:val="00133583"/>
    <w:rsid w:val="0014764B"/>
    <w:rsid w:val="001F2764"/>
    <w:rsid w:val="002064CB"/>
    <w:rsid w:val="00234541"/>
    <w:rsid w:val="002A2F63"/>
    <w:rsid w:val="002E3DCE"/>
    <w:rsid w:val="00300B18"/>
    <w:rsid w:val="00376591"/>
    <w:rsid w:val="003A5124"/>
    <w:rsid w:val="003B48D3"/>
    <w:rsid w:val="0040019F"/>
    <w:rsid w:val="00463AF9"/>
    <w:rsid w:val="004E7B05"/>
    <w:rsid w:val="0052200D"/>
    <w:rsid w:val="00526567"/>
    <w:rsid w:val="00532803"/>
    <w:rsid w:val="00535E20"/>
    <w:rsid w:val="00543E8F"/>
    <w:rsid w:val="0057640D"/>
    <w:rsid w:val="005B6A0A"/>
    <w:rsid w:val="005D3A7D"/>
    <w:rsid w:val="0062593B"/>
    <w:rsid w:val="00651993"/>
    <w:rsid w:val="00682C29"/>
    <w:rsid w:val="006A0AD5"/>
    <w:rsid w:val="006A18AC"/>
    <w:rsid w:val="006E0843"/>
    <w:rsid w:val="006E3C76"/>
    <w:rsid w:val="00715FB2"/>
    <w:rsid w:val="00724288"/>
    <w:rsid w:val="00745705"/>
    <w:rsid w:val="00745E2E"/>
    <w:rsid w:val="00764326"/>
    <w:rsid w:val="007747DE"/>
    <w:rsid w:val="00776230"/>
    <w:rsid w:val="00783A7F"/>
    <w:rsid w:val="0078591B"/>
    <w:rsid w:val="007C5EB3"/>
    <w:rsid w:val="007D04C7"/>
    <w:rsid w:val="007D2E60"/>
    <w:rsid w:val="007E51AD"/>
    <w:rsid w:val="008104E6"/>
    <w:rsid w:val="00877786"/>
    <w:rsid w:val="00882FF9"/>
    <w:rsid w:val="00886621"/>
    <w:rsid w:val="008A3E4B"/>
    <w:rsid w:val="008A6838"/>
    <w:rsid w:val="008B5615"/>
    <w:rsid w:val="00902A09"/>
    <w:rsid w:val="00904D99"/>
    <w:rsid w:val="00925D30"/>
    <w:rsid w:val="00942496"/>
    <w:rsid w:val="009B44FA"/>
    <w:rsid w:val="009B47F7"/>
    <w:rsid w:val="00A91533"/>
    <w:rsid w:val="00A93874"/>
    <w:rsid w:val="00B00625"/>
    <w:rsid w:val="00B15F08"/>
    <w:rsid w:val="00B40BE0"/>
    <w:rsid w:val="00B63B2C"/>
    <w:rsid w:val="00C24B00"/>
    <w:rsid w:val="00C26433"/>
    <w:rsid w:val="00C327CE"/>
    <w:rsid w:val="00C40988"/>
    <w:rsid w:val="00C43D7C"/>
    <w:rsid w:val="00C95AF1"/>
    <w:rsid w:val="00CA3865"/>
    <w:rsid w:val="00CF7B32"/>
    <w:rsid w:val="00D127CC"/>
    <w:rsid w:val="00D23E64"/>
    <w:rsid w:val="00D26ADD"/>
    <w:rsid w:val="00D3086F"/>
    <w:rsid w:val="00D31254"/>
    <w:rsid w:val="00D4653D"/>
    <w:rsid w:val="00E24680"/>
    <w:rsid w:val="00E65780"/>
    <w:rsid w:val="00E74727"/>
    <w:rsid w:val="00EB0DDB"/>
    <w:rsid w:val="00EB3468"/>
    <w:rsid w:val="00EB5915"/>
    <w:rsid w:val="00F03E4D"/>
    <w:rsid w:val="00F1527E"/>
    <w:rsid w:val="00F70084"/>
    <w:rsid w:val="00FB3FD9"/>
    <w:rsid w:val="00FF6E58"/>
    <w:rsid w:val="05FB5FBA"/>
    <w:rsid w:val="077B1197"/>
    <w:rsid w:val="0A55718B"/>
    <w:rsid w:val="10CA10DF"/>
    <w:rsid w:val="126B0E01"/>
    <w:rsid w:val="16A90D48"/>
    <w:rsid w:val="18C1177B"/>
    <w:rsid w:val="1C502276"/>
    <w:rsid w:val="1D351240"/>
    <w:rsid w:val="23D44A89"/>
    <w:rsid w:val="27AE3812"/>
    <w:rsid w:val="27E7419C"/>
    <w:rsid w:val="28737ABA"/>
    <w:rsid w:val="2D35364D"/>
    <w:rsid w:val="2FED0C50"/>
    <w:rsid w:val="352C35CA"/>
    <w:rsid w:val="40BF0639"/>
    <w:rsid w:val="4BF26F96"/>
    <w:rsid w:val="51937451"/>
    <w:rsid w:val="52EC6E19"/>
    <w:rsid w:val="52F67C97"/>
    <w:rsid w:val="53A07C03"/>
    <w:rsid w:val="59B37CF5"/>
    <w:rsid w:val="63B20CCB"/>
    <w:rsid w:val="67BD092C"/>
    <w:rsid w:val="692A0243"/>
    <w:rsid w:val="705B6F34"/>
    <w:rsid w:val="79B0134A"/>
    <w:rsid w:val="7A537AA0"/>
    <w:rsid w:val="7A5B1672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1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6"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 w:val="24"/>
    </w:rPr>
  </w:style>
  <w:style w:type="paragraph" w:styleId="3">
    <w:name w:val="Body Text"/>
    <w:basedOn w:val="1"/>
    <w:next w:val="4"/>
    <w:unhideWhenUsed/>
    <w:qFormat/>
    <w:uiPriority w:val="1"/>
    <w:pPr>
      <w:spacing w:after="120"/>
    </w:pPr>
  </w:style>
  <w:style w:type="paragraph" w:styleId="4">
    <w:name w:val="header"/>
    <w:basedOn w:val="1"/>
    <w:next w:val="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5">
    <w:name w:val="Quote1"/>
    <w:basedOn w:val="1"/>
    <w:next w:val="1"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8">
    <w:name w:val="toc 1"/>
    <w:next w:val="1"/>
    <w:qFormat/>
    <w:uiPriority w:val="39"/>
    <w:pPr>
      <w:widowControl w:val="0"/>
      <w:spacing w:line="480" w:lineRule="auto"/>
    </w:pPr>
    <w:rPr>
      <w:rFonts w:ascii="等线 Light" w:hAnsi="Times New Roman" w:eastAsia="黑体" w:cs="Times New Roman"/>
      <w:bCs/>
      <w:caps/>
      <w:kern w:val="2"/>
      <w:sz w:val="30"/>
      <w:szCs w:val="24"/>
      <w:lang w:val="en-US" w:eastAsia="zh-CN" w:bidi="ar-SA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qFormat/>
    <w:uiPriority w:val="0"/>
  </w:style>
  <w:style w:type="character" w:styleId="14">
    <w:name w:val="Hyperlink"/>
    <w:qFormat/>
    <w:uiPriority w:val="99"/>
    <w:rPr>
      <w:color w:val="0000FF"/>
      <w:u w:val="single"/>
    </w:rPr>
  </w:style>
  <w:style w:type="paragraph" w:customStyle="1" w:styleId="15">
    <w:name w:val="正文缩进（大）"/>
    <w:qFormat/>
    <w:uiPriority w:val="0"/>
    <w:pPr>
      <w:widowControl w:val="0"/>
      <w:spacing w:line="360" w:lineRule="auto"/>
      <w:ind w:right="480"/>
      <w:jc w:val="both"/>
    </w:pPr>
    <w:rPr>
      <w:rFonts w:ascii="Times New Roman" w:hAnsi="Times New Roman" w:eastAsia="宋体" w:cs="Times New Roman"/>
      <w:spacing w:val="22"/>
      <w:kern w:val="2"/>
      <w:sz w:val="32"/>
      <w:szCs w:val="32"/>
      <w:lang w:val="en-US" w:eastAsia="zh-CN" w:bidi="ar-SA"/>
    </w:rPr>
  </w:style>
  <w:style w:type="character" w:customStyle="1" w:styleId="16">
    <w:name w:val="正文缩进 字符"/>
    <w:link w:val="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992</Words>
  <Characters>1000</Characters>
  <Lines>11</Lines>
  <Paragraphs>3</Paragraphs>
  <TotalTime>2</TotalTime>
  <ScaleCrop>false</ScaleCrop>
  <LinksUpToDate>false</LinksUpToDate>
  <CharactersWithSpaces>1433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2022-09-29T14:10:00Z</dcterms:created>
  <dc:creator>博</dc:creator>
  <cp:lastModifiedBy>WGH•ngu</cp:lastModifiedBy>
  <dcterms:modified xsi:type="dcterms:W3CDTF">2023-08-08T11:13:31Z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DAA34A15137949688D8D0B94648C26CF_13</vt:lpwstr>
  </property>
</Properties>
</file>