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8D525">
      <w:pPr>
        <w:spacing w:line="240" w:lineRule="auto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赤峰市医院采购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项目质量再评价表（招采办）</w:t>
      </w:r>
    </w:p>
    <w:p w14:paraId="3D790CC7">
      <w:pPr>
        <w:spacing w:line="24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          </w:t>
      </w:r>
    </w:p>
    <w:tbl>
      <w:tblPr>
        <w:tblStyle w:val="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973"/>
        <w:gridCol w:w="8207"/>
        <w:gridCol w:w="1525"/>
        <w:gridCol w:w="1531"/>
      </w:tblGrid>
      <w:tr w14:paraId="0B3FC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0" w:type="pct"/>
            <w:vAlign w:val="center"/>
          </w:tcPr>
          <w:p w14:paraId="49B8C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696" w:type="pct"/>
            <w:vAlign w:val="center"/>
          </w:tcPr>
          <w:p w14:paraId="14276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再评价内容</w:t>
            </w:r>
          </w:p>
        </w:tc>
        <w:tc>
          <w:tcPr>
            <w:tcW w:w="2895" w:type="pct"/>
            <w:vAlign w:val="center"/>
          </w:tcPr>
          <w:p w14:paraId="6DC06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再评价标准</w:t>
            </w:r>
          </w:p>
        </w:tc>
        <w:tc>
          <w:tcPr>
            <w:tcW w:w="1077" w:type="pct"/>
            <w:gridSpan w:val="2"/>
            <w:vAlign w:val="center"/>
          </w:tcPr>
          <w:p w14:paraId="4B07E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再评价</w:t>
            </w:r>
          </w:p>
        </w:tc>
      </w:tr>
      <w:tr w14:paraId="17763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0" w:type="pct"/>
            <w:vAlign w:val="center"/>
          </w:tcPr>
          <w:p w14:paraId="3ADA6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96" w:type="pct"/>
            <w:vAlign w:val="center"/>
          </w:tcPr>
          <w:p w14:paraId="19FBB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货物、服务质量</w:t>
            </w:r>
          </w:p>
        </w:tc>
        <w:tc>
          <w:tcPr>
            <w:tcW w:w="2895" w:type="pct"/>
            <w:vAlign w:val="center"/>
          </w:tcPr>
          <w:p w14:paraId="48C2E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对供应商所提供的货物、服务质量是否满意，供应商服务是否深入了解关键细节。</w:t>
            </w:r>
          </w:p>
        </w:tc>
        <w:tc>
          <w:tcPr>
            <w:tcW w:w="538" w:type="pct"/>
            <w:vAlign w:val="center"/>
          </w:tcPr>
          <w:p w14:paraId="34633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满意</w:t>
            </w:r>
          </w:p>
        </w:tc>
        <w:tc>
          <w:tcPr>
            <w:tcW w:w="538" w:type="pct"/>
            <w:vAlign w:val="center"/>
          </w:tcPr>
          <w:p w14:paraId="414F3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不满意</w:t>
            </w:r>
          </w:p>
        </w:tc>
      </w:tr>
      <w:tr w14:paraId="7A50A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0" w:type="pct"/>
            <w:vAlign w:val="center"/>
          </w:tcPr>
          <w:p w14:paraId="43007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96" w:type="pct"/>
            <w:vAlign w:val="center"/>
          </w:tcPr>
          <w:p w14:paraId="4EA08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供应商服务态度</w:t>
            </w:r>
          </w:p>
        </w:tc>
        <w:tc>
          <w:tcPr>
            <w:tcW w:w="2895" w:type="pct"/>
            <w:vAlign w:val="center"/>
          </w:tcPr>
          <w:p w14:paraId="20217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供应商服务态度是否积极主动、谦和诚恳，能否有效沟通，并深入了解关键细节，是否认真履行相关职责，耐心解答相关问题。</w:t>
            </w:r>
          </w:p>
        </w:tc>
        <w:tc>
          <w:tcPr>
            <w:tcW w:w="538" w:type="pct"/>
            <w:vAlign w:val="center"/>
          </w:tcPr>
          <w:p w14:paraId="681D5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满意</w:t>
            </w:r>
          </w:p>
        </w:tc>
        <w:tc>
          <w:tcPr>
            <w:tcW w:w="538" w:type="pct"/>
            <w:vAlign w:val="center"/>
          </w:tcPr>
          <w:p w14:paraId="4FDA2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不满意</w:t>
            </w:r>
          </w:p>
        </w:tc>
      </w:tr>
      <w:tr w14:paraId="2AFF6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0" w:type="pct"/>
            <w:vAlign w:val="center"/>
          </w:tcPr>
          <w:p w14:paraId="17586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96" w:type="pct"/>
            <w:vAlign w:val="center"/>
          </w:tcPr>
          <w:p w14:paraId="435ED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供应商服务能力</w:t>
            </w:r>
          </w:p>
        </w:tc>
        <w:tc>
          <w:tcPr>
            <w:tcW w:w="2895" w:type="pct"/>
            <w:vAlign w:val="center"/>
          </w:tcPr>
          <w:p w14:paraId="4F2C4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供应商是否具备提供该项服务的专业知识和技能，是否配备提供该项服务相应的人员、设备和设施。</w:t>
            </w:r>
          </w:p>
        </w:tc>
        <w:tc>
          <w:tcPr>
            <w:tcW w:w="538" w:type="pct"/>
            <w:vAlign w:val="center"/>
          </w:tcPr>
          <w:p w14:paraId="16057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满意</w:t>
            </w:r>
          </w:p>
        </w:tc>
        <w:tc>
          <w:tcPr>
            <w:tcW w:w="538" w:type="pct"/>
            <w:vAlign w:val="center"/>
          </w:tcPr>
          <w:p w14:paraId="127EC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不满意</w:t>
            </w:r>
          </w:p>
        </w:tc>
      </w:tr>
      <w:tr w14:paraId="73E8E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0" w:type="pct"/>
            <w:vAlign w:val="center"/>
          </w:tcPr>
          <w:p w14:paraId="4D61F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96" w:type="pct"/>
            <w:vAlign w:val="center"/>
          </w:tcPr>
          <w:p w14:paraId="5C847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供应商服务规范</w:t>
            </w:r>
          </w:p>
        </w:tc>
        <w:tc>
          <w:tcPr>
            <w:tcW w:w="2895" w:type="pct"/>
            <w:vAlign w:val="center"/>
          </w:tcPr>
          <w:p w14:paraId="0CAF9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供应商服务是否符合相关法律法规，以及国家或行业相关标准，是否使用文明用语，着装是否规范。</w:t>
            </w:r>
          </w:p>
        </w:tc>
        <w:tc>
          <w:tcPr>
            <w:tcW w:w="538" w:type="pct"/>
            <w:vAlign w:val="center"/>
          </w:tcPr>
          <w:p w14:paraId="10FFB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满意</w:t>
            </w:r>
          </w:p>
        </w:tc>
        <w:tc>
          <w:tcPr>
            <w:tcW w:w="538" w:type="pct"/>
            <w:vAlign w:val="center"/>
          </w:tcPr>
          <w:p w14:paraId="3F3DD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不满意</w:t>
            </w:r>
          </w:p>
        </w:tc>
      </w:tr>
      <w:tr w14:paraId="5085F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0" w:type="pct"/>
            <w:vAlign w:val="center"/>
          </w:tcPr>
          <w:p w14:paraId="35458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96" w:type="pct"/>
            <w:vAlign w:val="center"/>
          </w:tcPr>
          <w:p w14:paraId="59AC6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供应商服务时效</w:t>
            </w:r>
          </w:p>
        </w:tc>
        <w:tc>
          <w:tcPr>
            <w:tcW w:w="2895" w:type="pct"/>
            <w:vAlign w:val="center"/>
          </w:tcPr>
          <w:p w14:paraId="79F63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供应商能否及时响应科室需求，是否能够及时处理突发问题，处理是否得当，是否有效，有无推诿拖延等情况。</w:t>
            </w:r>
          </w:p>
        </w:tc>
        <w:tc>
          <w:tcPr>
            <w:tcW w:w="538" w:type="pct"/>
            <w:vAlign w:val="center"/>
          </w:tcPr>
          <w:p w14:paraId="0EC2B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满意</w:t>
            </w:r>
          </w:p>
        </w:tc>
        <w:tc>
          <w:tcPr>
            <w:tcW w:w="538" w:type="pct"/>
            <w:vAlign w:val="center"/>
          </w:tcPr>
          <w:p w14:paraId="0994A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不满意</w:t>
            </w:r>
          </w:p>
        </w:tc>
      </w:tr>
      <w:tr w14:paraId="48F5E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026" w:type="pct"/>
            <w:gridSpan w:val="2"/>
            <w:vAlign w:val="center"/>
          </w:tcPr>
          <w:p w14:paraId="41144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意见及建议</w:t>
            </w:r>
          </w:p>
        </w:tc>
        <w:tc>
          <w:tcPr>
            <w:tcW w:w="3973" w:type="pct"/>
            <w:gridSpan w:val="3"/>
            <w:vAlign w:val="center"/>
          </w:tcPr>
          <w:p w14:paraId="1A54A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8D4F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</w:p>
    <w:p w14:paraId="03D40460"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评价科室：                    评价人及联系电话：                                                 评价日期：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565C1"/>
    <w:rsid w:val="33EB7682"/>
    <w:rsid w:val="513565C1"/>
    <w:rsid w:val="62FB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样式2"/>
    <w:basedOn w:val="3"/>
    <w:next w:val="1"/>
    <w:qFormat/>
    <w:uiPriority w:val="0"/>
    <w:pPr>
      <w:spacing w:before="260" w:after="260" w:line="720" w:lineRule="auto"/>
      <w:jc w:val="center"/>
    </w:pPr>
    <w:rPr>
      <w:rFonts w:hint="eastAsia" w:ascii="黑体" w:hAnsi="黑体" w:cs="黑体"/>
      <w:sz w:val="36"/>
      <w:szCs w:val="36"/>
    </w:rPr>
  </w:style>
  <w:style w:type="paragraph" w:customStyle="1" w:styleId="8">
    <w:name w:val="标题A1"/>
    <w:basedOn w:val="2"/>
    <w:next w:val="2"/>
    <w:uiPriority w:val="0"/>
    <w:pPr>
      <w:spacing w:before="120" w:after="120" w:line="720" w:lineRule="auto"/>
      <w:jc w:val="center"/>
    </w:pPr>
    <w:rPr>
      <w:rFonts w:hint="eastAsia" w:ascii="黑体" w:hAnsi="黑体" w:eastAsia="黑体" w:cs="黑体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2025-09-25T15:55:00Z</dcterms:created>
  <dc:creator>孟凡有</dc:creator>
  <cp:lastModifiedBy>孟凡有</cp:lastModifiedBy>
  <dcterms:modified xsi:type="dcterms:W3CDTF">2025-09-25T15:56:24Z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663127071FF24EE69A893470593072D0_11</vt:lpwstr>
  </property>
  <property fmtid="{D5CDD505-2E9C-101B-9397-08002B2CF9AE}" pid="4" name="KSOTemplateDocerSaveRecord">
    <vt:lpwstr>eyJoZGlkIjoiODY1MDNjMzI1Njc5Njk3ZmM0ZTY3YjQxNTcwZjA0Y2UiLCJ1c2VySWQiOiIyMDgwMDk0MTcifQ==</vt:lpwstr>
  </property>
</Properties>
</file>